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425CE" w14:textId="513F064C" w:rsidR="00EA1C22" w:rsidRPr="00EA1C22" w:rsidRDefault="00EA1C22" w:rsidP="003F5331">
      <w:pPr>
        <w:spacing w:beforeLines="60" w:before="144" w:afterLines="60" w:after="144" w:line="240" w:lineRule="auto"/>
        <w:rPr>
          <w:rFonts w:ascii="Times New Roman" w:eastAsia="Times New Roman" w:hAnsi="Times New Roman" w:cs="Times New Roman"/>
          <w:caps/>
          <w:sz w:val="20"/>
          <w:szCs w:val="20"/>
          <w:lang w:eastAsia="pl-PL"/>
        </w:rPr>
      </w:pPr>
    </w:p>
    <w:p w14:paraId="2E2AF39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 xml:space="preserve">Stan na dzień sporządzenia prospektu informacyjnego </w:t>
      </w:r>
    </w:p>
    <w:p w14:paraId="40CF40E5" w14:textId="77777777" w:rsidR="00EA1C22" w:rsidRPr="00EA1C22"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w:t>
      </w:r>
    </w:p>
    <w:p w14:paraId="69F959A5" w14:textId="77777777" w:rsidR="00EA1C22" w:rsidRPr="00EA1C22"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sporządzenia</w:t>
      </w:r>
    </w:p>
    <w:p w14:paraId="1DF10196" w14:textId="1DE502F5" w:rsidR="00EA1C22" w:rsidRPr="00EA1C22"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prospektu</w:t>
      </w:r>
      <w:r w:rsidR="003F5331">
        <w:rPr>
          <w:rFonts w:ascii="Times New Roman" w:eastAsia="Times New Roman" w:hAnsi="Times New Roman" w:cs="Times New Roman"/>
          <w:sz w:val="20"/>
          <w:szCs w:val="20"/>
        </w:rPr>
        <w:t xml:space="preserve">: </w:t>
      </w:r>
      <w:r w:rsidR="003F5331" w:rsidRPr="003F5331">
        <w:rPr>
          <w:rFonts w:ascii="Times New Roman" w:eastAsia="Times New Roman" w:hAnsi="Times New Roman" w:cs="Times New Roman"/>
          <w:b/>
          <w:bCs/>
          <w:sz w:val="20"/>
          <w:szCs w:val="20"/>
        </w:rPr>
        <w:t>1</w:t>
      </w:r>
      <w:r w:rsidR="00C76A66">
        <w:rPr>
          <w:rFonts w:ascii="Times New Roman" w:eastAsia="Times New Roman" w:hAnsi="Times New Roman" w:cs="Times New Roman"/>
          <w:b/>
          <w:bCs/>
          <w:sz w:val="20"/>
          <w:szCs w:val="20"/>
        </w:rPr>
        <w:t>5</w:t>
      </w:r>
      <w:r w:rsidR="003F5331" w:rsidRPr="003F5331">
        <w:rPr>
          <w:rFonts w:ascii="Times New Roman" w:eastAsia="Times New Roman" w:hAnsi="Times New Roman" w:cs="Times New Roman"/>
          <w:b/>
          <w:bCs/>
          <w:sz w:val="20"/>
          <w:szCs w:val="20"/>
        </w:rPr>
        <w:t>.</w:t>
      </w:r>
      <w:r w:rsidR="003C4562">
        <w:rPr>
          <w:rFonts w:ascii="Times New Roman" w:eastAsia="Times New Roman" w:hAnsi="Times New Roman" w:cs="Times New Roman"/>
          <w:b/>
          <w:bCs/>
          <w:sz w:val="20"/>
          <w:szCs w:val="20"/>
        </w:rPr>
        <w:t>01</w:t>
      </w:r>
      <w:r w:rsidR="003F5331" w:rsidRPr="003F5331">
        <w:rPr>
          <w:rFonts w:ascii="Times New Roman" w:eastAsia="Times New Roman" w:hAnsi="Times New Roman" w:cs="Times New Roman"/>
          <w:b/>
          <w:bCs/>
          <w:sz w:val="20"/>
          <w:szCs w:val="20"/>
        </w:rPr>
        <w:t>.</w:t>
      </w:r>
      <w:r w:rsidR="001869F2">
        <w:rPr>
          <w:rFonts w:ascii="Times New Roman" w:eastAsia="Times New Roman" w:hAnsi="Times New Roman" w:cs="Times New Roman"/>
          <w:b/>
          <w:bCs/>
          <w:sz w:val="20"/>
          <w:szCs w:val="20"/>
        </w:rPr>
        <w:t xml:space="preserve"> </w:t>
      </w:r>
      <w:r w:rsidR="003F5331" w:rsidRPr="003F5331">
        <w:rPr>
          <w:rFonts w:ascii="Times New Roman" w:eastAsia="Times New Roman" w:hAnsi="Times New Roman" w:cs="Times New Roman"/>
          <w:b/>
          <w:bCs/>
          <w:sz w:val="20"/>
          <w:szCs w:val="20"/>
        </w:rPr>
        <w:t>202</w:t>
      </w:r>
      <w:r w:rsidR="003C4562">
        <w:rPr>
          <w:rFonts w:ascii="Times New Roman" w:eastAsia="Times New Roman" w:hAnsi="Times New Roman" w:cs="Times New Roman"/>
          <w:b/>
          <w:bCs/>
          <w:sz w:val="20"/>
          <w:szCs w:val="20"/>
        </w:rPr>
        <w:t>5</w:t>
      </w:r>
      <w:r w:rsidR="001869F2">
        <w:rPr>
          <w:rFonts w:ascii="Times New Roman" w:eastAsia="Times New Roman" w:hAnsi="Times New Roman" w:cs="Times New Roman"/>
          <w:b/>
          <w:bCs/>
          <w:sz w:val="20"/>
          <w:szCs w:val="20"/>
        </w:rPr>
        <w:t xml:space="preserve"> </w:t>
      </w:r>
      <w:r w:rsidR="003F5331" w:rsidRPr="003F5331">
        <w:rPr>
          <w:rFonts w:ascii="Times New Roman" w:eastAsia="Times New Roman" w:hAnsi="Times New Roman" w:cs="Times New Roman"/>
          <w:b/>
          <w:bCs/>
          <w:sz w:val="20"/>
          <w:szCs w:val="20"/>
        </w:rPr>
        <w:t>r.</w:t>
      </w:r>
    </w:p>
    <w:p w14:paraId="41D68785" w14:textId="77777777" w:rsidR="00EA1C22" w:rsidRPr="00EA1C22" w:rsidRDefault="00EA1C22" w:rsidP="00EA1C22">
      <w:pPr>
        <w:spacing w:before="60" w:after="60" w:line="240" w:lineRule="auto"/>
        <w:jc w:val="center"/>
        <w:outlineLvl w:val="0"/>
        <w:rPr>
          <w:rFonts w:ascii="Times New Roman" w:eastAsia="Calibri" w:hAnsi="Times New Roman" w:cs="Times New Roman"/>
          <w:b/>
          <w:sz w:val="20"/>
          <w:szCs w:val="20"/>
        </w:rPr>
      </w:pPr>
    </w:p>
    <w:p w14:paraId="5E19E3B7" w14:textId="77777777" w:rsidR="00EA1C22" w:rsidRPr="00EA1C22" w:rsidRDefault="00EA1C22" w:rsidP="00EA1C22">
      <w:pPr>
        <w:spacing w:beforeLines="60" w:before="144" w:afterLines="60" w:after="144" w:line="240" w:lineRule="auto"/>
        <w:jc w:val="center"/>
        <w:outlineLvl w:val="0"/>
        <w:rPr>
          <w:rFonts w:ascii="Times New Roman" w:eastAsia="Calibri" w:hAnsi="Times New Roman" w:cs="Times New Roman"/>
          <w:b/>
          <w:sz w:val="20"/>
          <w:szCs w:val="20"/>
        </w:rPr>
      </w:pPr>
      <w:r w:rsidRPr="00EA1C22">
        <w:rPr>
          <w:rFonts w:ascii="Times New Roman" w:eastAsia="Calibri" w:hAnsi="Times New Roman" w:cs="Times New Roman"/>
          <w:b/>
          <w:sz w:val="20"/>
          <w:szCs w:val="20"/>
        </w:rPr>
        <w:t xml:space="preserve">PROSPEKT INFORMACYJNY </w:t>
      </w:r>
    </w:p>
    <w:p w14:paraId="2241BAA0" w14:textId="77777777" w:rsidR="00EA1C22" w:rsidRPr="00EA1C22" w:rsidRDefault="00EA1C22" w:rsidP="00EA1C22">
      <w:pPr>
        <w:spacing w:before="60" w:after="60" w:line="240" w:lineRule="auto"/>
        <w:jc w:val="center"/>
        <w:outlineLvl w:val="0"/>
        <w:rPr>
          <w:rFonts w:ascii="Times New Roman" w:eastAsia="Calibri" w:hAnsi="Times New Roman" w:cs="Times New Roman"/>
          <w:b/>
          <w:sz w:val="20"/>
          <w:szCs w:val="20"/>
        </w:rPr>
      </w:pPr>
    </w:p>
    <w:p w14:paraId="4EA1491E" w14:textId="77777777" w:rsidR="00EA1C22" w:rsidRPr="00EA1C22" w:rsidRDefault="00EA1C22" w:rsidP="00EA1C22">
      <w:pPr>
        <w:spacing w:beforeLines="60" w:before="144" w:afterLines="60" w:after="144" w:line="240" w:lineRule="auto"/>
        <w:outlineLvl w:val="0"/>
        <w:rPr>
          <w:rFonts w:ascii="Times New Roman" w:eastAsia="Calibri" w:hAnsi="Times New Roman" w:cs="Times New Roman"/>
          <w:b/>
          <w:sz w:val="20"/>
          <w:szCs w:val="20"/>
        </w:rPr>
      </w:pPr>
      <w:r w:rsidRPr="00EA1C22">
        <w:rPr>
          <w:rFonts w:ascii="Times New Roman" w:eastAsia="Calibri" w:hAnsi="Times New Roman" w:cs="Times New Roman"/>
          <w:b/>
          <w:sz w:val="20"/>
          <w:szCs w:val="20"/>
        </w:rPr>
        <w:t>CZĘŚĆ OGÓLNA</w:t>
      </w:r>
    </w:p>
    <w:p w14:paraId="1C7ED832" w14:textId="77777777" w:rsidR="00EA1C22" w:rsidRPr="00EA1C22" w:rsidRDefault="00EA1C22" w:rsidP="00920895">
      <w:pPr>
        <w:spacing w:after="0" w:line="240" w:lineRule="auto"/>
        <w:outlineLvl w:val="0"/>
        <w:rPr>
          <w:rFonts w:ascii="Times New Roman" w:eastAsia="Calibri" w:hAnsi="Times New Roman" w:cs="Times New Roman"/>
          <w:b/>
          <w:sz w:val="20"/>
          <w:szCs w:val="20"/>
        </w:rPr>
      </w:pPr>
    </w:p>
    <w:p w14:paraId="4938B6E7" w14:textId="77777777" w:rsidR="00EA1C22" w:rsidRPr="00EA1C22" w:rsidRDefault="00EA1C22" w:rsidP="00920895">
      <w:pPr>
        <w:widowControl w:val="0"/>
        <w:numPr>
          <w:ilvl w:val="0"/>
          <w:numId w:val="1"/>
        </w:numPr>
        <w:autoSpaceDE w:val="0"/>
        <w:autoSpaceDN w:val="0"/>
        <w:adjustRightInd w:val="0"/>
        <w:spacing w:after="100" w:afterAutospacing="1" w:line="240" w:lineRule="auto"/>
        <w:ind w:left="1077"/>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EA1C22" w:rsidRPr="00EA1C22" w14:paraId="52C01FB1" w14:textId="77777777" w:rsidTr="002568E5">
        <w:tc>
          <w:tcPr>
            <w:tcW w:w="9648" w:type="dxa"/>
            <w:gridSpan w:val="3"/>
            <w:tcBorders>
              <w:bottom w:val="single" w:sz="4" w:space="0" w:color="auto"/>
            </w:tcBorders>
            <w:shd w:val="clear" w:color="auto" w:fill="E0E0E0"/>
          </w:tcPr>
          <w:p w14:paraId="1FCD935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DANE DEWELOPERA</w:t>
            </w:r>
          </w:p>
          <w:p w14:paraId="2C9B094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p>
        </w:tc>
      </w:tr>
      <w:tr w:rsidR="00EA1C22" w:rsidRPr="00EA1C22" w14:paraId="47BDB49A" w14:textId="77777777" w:rsidTr="002568E5">
        <w:trPr>
          <w:trHeight w:val="375"/>
        </w:trPr>
        <w:tc>
          <w:tcPr>
            <w:tcW w:w="2988" w:type="dxa"/>
            <w:shd w:val="clear" w:color="auto" w:fill="F3F3F3"/>
          </w:tcPr>
          <w:p w14:paraId="2F8CB1E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Deweloper</w:t>
            </w:r>
          </w:p>
        </w:tc>
        <w:tc>
          <w:tcPr>
            <w:tcW w:w="6660" w:type="dxa"/>
            <w:gridSpan w:val="2"/>
          </w:tcPr>
          <w:p w14:paraId="5241B599" w14:textId="7CF652AB" w:rsidR="003F5331" w:rsidRPr="003F5331"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EA1C22">
              <w:rPr>
                <w:rFonts w:ascii="Times New Roman" w:eastAsia="Times New Roman" w:hAnsi="Times New Roman" w:cs="Times New Roman"/>
                <w:sz w:val="20"/>
                <w:szCs w:val="20"/>
              </w:rPr>
              <w:br/>
            </w:r>
            <w:r w:rsidR="00C76A66">
              <w:rPr>
                <w:rFonts w:ascii="Times New Roman" w:eastAsia="Times New Roman" w:hAnsi="Times New Roman" w:cs="Times New Roman"/>
                <w:b/>
                <w:bCs/>
                <w:sz w:val="20"/>
                <w:szCs w:val="20"/>
              </w:rPr>
              <w:t>NJB sp. z o.o.</w:t>
            </w:r>
          </w:p>
          <w:p w14:paraId="4391B446" w14:textId="6E300B4C" w:rsidR="00EA1C22" w:rsidRPr="00EA1C22" w:rsidRDefault="003F5331"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ul. </w:t>
            </w:r>
            <w:r w:rsidR="00C76A66">
              <w:rPr>
                <w:rFonts w:ascii="Times New Roman" w:eastAsia="Times New Roman" w:hAnsi="Times New Roman" w:cs="Times New Roman"/>
                <w:sz w:val="20"/>
                <w:szCs w:val="20"/>
              </w:rPr>
              <w:t>Lwowska</w:t>
            </w:r>
            <w:r>
              <w:rPr>
                <w:rFonts w:ascii="Times New Roman" w:eastAsia="Times New Roman" w:hAnsi="Times New Roman" w:cs="Times New Roman"/>
                <w:sz w:val="20"/>
                <w:szCs w:val="20"/>
              </w:rPr>
              <w:t xml:space="preserve"> </w:t>
            </w:r>
            <w:r w:rsidR="00C76A66">
              <w:rPr>
                <w:rFonts w:ascii="Times New Roman" w:eastAsia="Times New Roman" w:hAnsi="Times New Roman" w:cs="Times New Roman"/>
                <w:sz w:val="20"/>
                <w:szCs w:val="20"/>
              </w:rPr>
              <w:t>31/101</w:t>
            </w:r>
            <w:r>
              <w:rPr>
                <w:rFonts w:ascii="Times New Roman" w:eastAsia="Times New Roman" w:hAnsi="Times New Roman" w:cs="Times New Roman"/>
                <w:sz w:val="20"/>
                <w:szCs w:val="20"/>
              </w:rPr>
              <w:t>, 56-400 Oleśnica.</w:t>
            </w:r>
            <w:r w:rsidR="00EA1C22" w:rsidRPr="00EA1C22">
              <w:rPr>
                <w:rFonts w:ascii="Times New Roman" w:eastAsia="Times New Roman" w:hAnsi="Times New Roman" w:cs="Times New Roman"/>
                <w:sz w:val="20"/>
                <w:szCs w:val="20"/>
              </w:rPr>
              <w:t xml:space="preserve"> </w:t>
            </w:r>
          </w:p>
        </w:tc>
      </w:tr>
      <w:tr w:rsidR="00EA1C22" w:rsidRPr="00EA1C22" w14:paraId="3DC81544" w14:textId="77777777" w:rsidTr="002568E5">
        <w:trPr>
          <w:trHeight w:val="1327"/>
        </w:trPr>
        <w:tc>
          <w:tcPr>
            <w:tcW w:w="2988" w:type="dxa"/>
            <w:shd w:val="clear" w:color="auto" w:fill="F3F3F3"/>
          </w:tcPr>
          <w:p w14:paraId="53C6433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660" w:type="dxa"/>
            <w:gridSpan w:val="2"/>
          </w:tcPr>
          <w:p w14:paraId="6786E9E6" w14:textId="4F7B76B7" w:rsidR="00EA1C22" w:rsidRPr="00EA1C22"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ul. Lwowska 31/101, 56-400 Oleśnica.</w:t>
            </w:r>
          </w:p>
        </w:tc>
      </w:tr>
      <w:tr w:rsidR="00EA1C22" w:rsidRPr="00EA1C22" w14:paraId="26B1B62F" w14:textId="77777777" w:rsidTr="002568E5">
        <w:trPr>
          <w:trHeight w:val="188"/>
        </w:trPr>
        <w:tc>
          <w:tcPr>
            <w:tcW w:w="2988" w:type="dxa"/>
            <w:shd w:val="clear" w:color="auto" w:fill="F3F3F3"/>
          </w:tcPr>
          <w:p w14:paraId="3FE49D1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NIP REGON</w:t>
            </w:r>
          </w:p>
        </w:tc>
        <w:tc>
          <w:tcPr>
            <w:tcW w:w="3240" w:type="dxa"/>
          </w:tcPr>
          <w:p w14:paraId="406AFE21" w14:textId="7D68FBB2"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NIP</w:t>
            </w:r>
            <w:r w:rsidR="003F5331">
              <w:rPr>
                <w:rFonts w:ascii="Times New Roman" w:eastAsia="Times New Roman" w:hAnsi="Times New Roman" w:cs="Times New Roman"/>
                <w:sz w:val="20"/>
                <w:szCs w:val="20"/>
              </w:rPr>
              <w:t xml:space="preserve">- </w:t>
            </w:r>
            <w:r w:rsidR="007F1E66">
              <w:rPr>
                <w:rFonts w:ascii="Times New Roman" w:eastAsia="Times New Roman" w:hAnsi="Times New Roman" w:cs="Times New Roman"/>
                <w:sz w:val="20"/>
                <w:szCs w:val="20"/>
              </w:rPr>
              <w:t>911</w:t>
            </w:r>
            <w:r w:rsidR="00C76A66">
              <w:rPr>
                <w:rFonts w:ascii="Times New Roman" w:eastAsia="Times New Roman" w:hAnsi="Times New Roman" w:cs="Times New Roman"/>
                <w:sz w:val="20"/>
                <w:szCs w:val="20"/>
              </w:rPr>
              <w:t>2034405</w:t>
            </w:r>
          </w:p>
        </w:tc>
        <w:tc>
          <w:tcPr>
            <w:tcW w:w="3420" w:type="dxa"/>
          </w:tcPr>
          <w:p w14:paraId="63A4071C" w14:textId="0D27E1BA"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REGON</w:t>
            </w:r>
            <w:r w:rsidR="007F1E66">
              <w:rPr>
                <w:rFonts w:ascii="Times New Roman" w:eastAsia="Times New Roman" w:hAnsi="Times New Roman" w:cs="Times New Roman"/>
                <w:sz w:val="20"/>
                <w:szCs w:val="20"/>
              </w:rPr>
              <w:t xml:space="preserve">- </w:t>
            </w:r>
            <w:r w:rsidR="00C76A66">
              <w:rPr>
                <w:rFonts w:ascii="Times New Roman" w:eastAsia="Times New Roman" w:hAnsi="Times New Roman" w:cs="Times New Roman"/>
                <w:sz w:val="20"/>
                <w:szCs w:val="20"/>
              </w:rPr>
              <w:t>385945162</w:t>
            </w:r>
          </w:p>
        </w:tc>
      </w:tr>
      <w:tr w:rsidR="00EA1C22" w:rsidRPr="00EA1C22" w14:paraId="4D1ADB02" w14:textId="77777777" w:rsidTr="002568E5">
        <w:tc>
          <w:tcPr>
            <w:tcW w:w="2988" w:type="dxa"/>
            <w:shd w:val="clear" w:color="auto" w:fill="F3F3F3"/>
          </w:tcPr>
          <w:p w14:paraId="0AA6E9F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telefonu</w:t>
            </w:r>
          </w:p>
        </w:tc>
        <w:tc>
          <w:tcPr>
            <w:tcW w:w="6660" w:type="dxa"/>
            <w:gridSpan w:val="2"/>
          </w:tcPr>
          <w:p w14:paraId="406A67BF" w14:textId="35FD7F1B"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182477CC" w14:textId="77777777" w:rsidTr="002568E5">
        <w:trPr>
          <w:trHeight w:val="272"/>
        </w:trPr>
        <w:tc>
          <w:tcPr>
            <w:tcW w:w="2988" w:type="dxa"/>
            <w:shd w:val="clear" w:color="auto" w:fill="F3F3F3"/>
          </w:tcPr>
          <w:p w14:paraId="1A50C6A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poczty elektronicznej</w:t>
            </w:r>
          </w:p>
        </w:tc>
        <w:tc>
          <w:tcPr>
            <w:tcW w:w="6660" w:type="dxa"/>
            <w:gridSpan w:val="2"/>
          </w:tcPr>
          <w:p w14:paraId="27E1AFDD" w14:textId="32E2C7BD" w:rsidR="00EA1C22" w:rsidRPr="00EA1C22" w:rsidRDefault="003C4562"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biuro</w:t>
            </w:r>
            <w:r w:rsidR="00C76A66" w:rsidRPr="00C76A66">
              <w:rPr>
                <w:rFonts w:ascii="Times New Roman" w:eastAsia="Times New Roman" w:hAnsi="Times New Roman" w:cs="Times New Roman"/>
                <w:sz w:val="20"/>
                <w:szCs w:val="20"/>
              </w:rPr>
              <w:t>@</w:t>
            </w:r>
            <w:r>
              <w:rPr>
                <w:rFonts w:ascii="Times New Roman" w:eastAsia="Times New Roman" w:hAnsi="Times New Roman" w:cs="Times New Roman"/>
                <w:sz w:val="20"/>
                <w:szCs w:val="20"/>
              </w:rPr>
              <w:t>njb.com.pl</w:t>
            </w:r>
          </w:p>
        </w:tc>
      </w:tr>
      <w:tr w:rsidR="00EA1C22" w:rsidRPr="00EA1C22" w14:paraId="340C1EEA" w14:textId="77777777" w:rsidTr="002568E5">
        <w:tc>
          <w:tcPr>
            <w:tcW w:w="2988" w:type="dxa"/>
            <w:shd w:val="clear" w:color="auto" w:fill="F3F3F3"/>
          </w:tcPr>
          <w:p w14:paraId="4A147DA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faksu</w:t>
            </w:r>
          </w:p>
        </w:tc>
        <w:tc>
          <w:tcPr>
            <w:tcW w:w="6660" w:type="dxa"/>
            <w:gridSpan w:val="2"/>
          </w:tcPr>
          <w:p w14:paraId="0F25B136" w14:textId="2D95ECBF" w:rsidR="00EA1C22" w:rsidRPr="00EA1C22" w:rsidRDefault="007F1E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7524F685" w14:textId="77777777" w:rsidTr="002568E5">
        <w:trPr>
          <w:trHeight w:val="218"/>
        </w:trPr>
        <w:tc>
          <w:tcPr>
            <w:tcW w:w="2988" w:type="dxa"/>
            <w:shd w:val="clear" w:color="auto" w:fill="F3F3F3"/>
          </w:tcPr>
          <w:p w14:paraId="500AB69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strony internetowej dewelopera</w:t>
            </w:r>
          </w:p>
        </w:tc>
        <w:tc>
          <w:tcPr>
            <w:tcW w:w="6660" w:type="dxa"/>
            <w:gridSpan w:val="2"/>
          </w:tcPr>
          <w:p w14:paraId="460CD3C5" w14:textId="172AF864" w:rsidR="003F5331" w:rsidRPr="00EA1C22" w:rsidRDefault="007F1E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bl>
    <w:p w14:paraId="261230DF" w14:textId="77777777" w:rsidR="00EA1C22" w:rsidRPr="00EA1C22"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EA1C22" w:rsidRPr="00EA1C22" w14:paraId="7972F062" w14:textId="77777777" w:rsidTr="002568E5">
        <w:trPr>
          <w:trHeight w:val="704"/>
        </w:trPr>
        <w:tc>
          <w:tcPr>
            <w:tcW w:w="9648" w:type="dxa"/>
            <w:tcBorders>
              <w:bottom w:val="single" w:sz="4" w:space="0" w:color="auto"/>
            </w:tcBorders>
            <w:shd w:val="clear" w:color="auto" w:fill="E0E0E0"/>
          </w:tcPr>
          <w:p w14:paraId="22E9ABD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HISTORIA I UDOKUMENTOWANE</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DOŚWIADCZENIE DEWELOPERA</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EA1C22" w:rsidRPr="00EA1C22" w14:paraId="55F07B9A" w14:textId="77777777" w:rsidTr="002568E5">
        <w:tc>
          <w:tcPr>
            <w:tcW w:w="9648" w:type="dxa"/>
            <w:gridSpan w:val="2"/>
            <w:tcBorders>
              <w:bottom w:val="single" w:sz="4" w:space="0" w:color="auto"/>
            </w:tcBorders>
            <w:shd w:val="clear" w:color="auto" w:fill="E0E0E0"/>
          </w:tcPr>
          <w:p w14:paraId="497CDB2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UKOŃCZONEGO PRZEDSIĘWZIĘCIA DEWELOPERSKIEGO (należy wskazać, o ile istnieją, trzy ukończone przedsięwzięcia deweloperskie, w</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tym</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ostatnie)</w:t>
            </w:r>
          </w:p>
        </w:tc>
      </w:tr>
      <w:tr w:rsidR="00EA1C22" w:rsidRPr="00EA1C22" w14:paraId="766B0F33" w14:textId="77777777" w:rsidTr="002568E5">
        <w:trPr>
          <w:trHeight w:val="135"/>
        </w:trPr>
        <w:tc>
          <w:tcPr>
            <w:tcW w:w="2813" w:type="dxa"/>
            <w:shd w:val="clear" w:color="auto" w:fill="F3F3F3"/>
          </w:tcPr>
          <w:p w14:paraId="05C2964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835" w:type="dxa"/>
          </w:tcPr>
          <w:p w14:paraId="150B87F2" w14:textId="38B4706A" w:rsidR="00EA1C22" w:rsidRPr="00EA1C22"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1C8ADA19" w14:textId="77777777" w:rsidTr="002568E5">
        <w:tc>
          <w:tcPr>
            <w:tcW w:w="2813" w:type="dxa"/>
            <w:shd w:val="clear" w:color="auto" w:fill="F3F3F3"/>
          </w:tcPr>
          <w:p w14:paraId="043311E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835" w:type="dxa"/>
          </w:tcPr>
          <w:p w14:paraId="3641FCC5" w14:textId="4D8DDADB" w:rsidR="00EA1C22" w:rsidRPr="00EA1C22"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59A8B5CB" w14:textId="77777777" w:rsidTr="002568E5">
        <w:tc>
          <w:tcPr>
            <w:tcW w:w="2813" w:type="dxa"/>
            <w:shd w:val="clear" w:color="auto" w:fill="F3F3F3"/>
          </w:tcPr>
          <w:p w14:paraId="15DDC45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Data wydania decyzji o pozwoleniu na użytkowanie</w:t>
            </w:r>
          </w:p>
        </w:tc>
        <w:tc>
          <w:tcPr>
            <w:tcW w:w="6835" w:type="dxa"/>
          </w:tcPr>
          <w:p w14:paraId="77C19CC9" w14:textId="03233165" w:rsidR="00EA1C22" w:rsidRPr="00EA1C22"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603D8B9C" w14:textId="77777777" w:rsidTr="002568E5">
        <w:tc>
          <w:tcPr>
            <w:tcW w:w="9648" w:type="dxa"/>
            <w:gridSpan w:val="2"/>
            <w:tcBorders>
              <w:bottom w:val="single" w:sz="4" w:space="0" w:color="auto"/>
            </w:tcBorders>
            <w:shd w:val="clear" w:color="auto" w:fill="E0E0E0"/>
          </w:tcPr>
          <w:p w14:paraId="3853007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INNEGO UKOŃCZONEGO PRZEDSIĘWZIĘCIA DEWELOPERSKIEGO</w:t>
            </w:r>
          </w:p>
          <w:p w14:paraId="6344C4C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EA1C22" w14:paraId="5A41C78B" w14:textId="77777777" w:rsidTr="002568E5">
        <w:trPr>
          <w:trHeight w:val="135"/>
        </w:trPr>
        <w:tc>
          <w:tcPr>
            <w:tcW w:w="2813" w:type="dxa"/>
            <w:shd w:val="clear" w:color="auto" w:fill="F3F3F3"/>
          </w:tcPr>
          <w:p w14:paraId="3421DBE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835" w:type="dxa"/>
          </w:tcPr>
          <w:p w14:paraId="11FE0CE7" w14:textId="6860C694" w:rsidR="00EA1C22" w:rsidRPr="00EA1C22"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0E34DD57" w14:textId="77777777" w:rsidTr="002568E5">
        <w:tc>
          <w:tcPr>
            <w:tcW w:w="2813" w:type="dxa"/>
            <w:shd w:val="clear" w:color="auto" w:fill="F3F3F3"/>
          </w:tcPr>
          <w:p w14:paraId="2891003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835" w:type="dxa"/>
          </w:tcPr>
          <w:p w14:paraId="5DC29E04" w14:textId="4D517F6D" w:rsidR="00EA1C22" w:rsidRPr="00EA1C22"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35E1FD04" w14:textId="77777777" w:rsidTr="002568E5">
        <w:tc>
          <w:tcPr>
            <w:tcW w:w="2813" w:type="dxa"/>
            <w:shd w:val="clear" w:color="auto" w:fill="F3F3F3"/>
          </w:tcPr>
          <w:p w14:paraId="1D1C1CF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wydania decyzji o pozwoleniu na użytkowanie</w:t>
            </w:r>
          </w:p>
        </w:tc>
        <w:tc>
          <w:tcPr>
            <w:tcW w:w="6835" w:type="dxa"/>
          </w:tcPr>
          <w:p w14:paraId="5A8EDDDB" w14:textId="42A3658E" w:rsidR="00EA1C22" w:rsidRPr="00EA1C22"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1DE0B8EA" w14:textId="77777777" w:rsidTr="002568E5">
        <w:tc>
          <w:tcPr>
            <w:tcW w:w="9648" w:type="dxa"/>
            <w:gridSpan w:val="2"/>
            <w:tcBorders>
              <w:bottom w:val="single" w:sz="4" w:space="0" w:color="auto"/>
            </w:tcBorders>
            <w:shd w:val="clear" w:color="auto" w:fill="E0E0E0"/>
          </w:tcPr>
          <w:p w14:paraId="39B44FDB" w14:textId="77777777" w:rsidR="00EA1C22" w:rsidRPr="00EA1C22"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OSTATNIEGO UKOŃCZONEGO PRZEDSIĘWZIĘCIA DEWELOPERSKIEGO</w:t>
            </w:r>
          </w:p>
          <w:p w14:paraId="55685063" w14:textId="77777777" w:rsidR="00EA1C22" w:rsidRPr="00EA1C22"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p>
        </w:tc>
      </w:tr>
      <w:tr w:rsidR="00EA1C22" w:rsidRPr="00EA1C22" w14:paraId="10C717F9" w14:textId="77777777" w:rsidTr="002568E5">
        <w:trPr>
          <w:trHeight w:val="135"/>
        </w:trPr>
        <w:tc>
          <w:tcPr>
            <w:tcW w:w="2813" w:type="dxa"/>
            <w:shd w:val="clear" w:color="auto" w:fill="F3F3F3"/>
          </w:tcPr>
          <w:p w14:paraId="51229F6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835" w:type="dxa"/>
          </w:tcPr>
          <w:p w14:paraId="384A2DAD" w14:textId="617F617A" w:rsidR="00EA1C22" w:rsidRPr="00EA1C22"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452E1527" w14:textId="77777777" w:rsidTr="002568E5">
        <w:tc>
          <w:tcPr>
            <w:tcW w:w="2813" w:type="dxa"/>
            <w:shd w:val="clear" w:color="auto" w:fill="F3F3F3"/>
          </w:tcPr>
          <w:p w14:paraId="40EF61E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835" w:type="dxa"/>
          </w:tcPr>
          <w:p w14:paraId="3A8CC353" w14:textId="627D77A2" w:rsidR="00EA1C22" w:rsidRPr="00EA1C22"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4A1AD086" w14:textId="77777777" w:rsidTr="002568E5">
        <w:tc>
          <w:tcPr>
            <w:tcW w:w="2813" w:type="dxa"/>
            <w:shd w:val="clear" w:color="auto" w:fill="F3F3F3"/>
          </w:tcPr>
          <w:p w14:paraId="13EE566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wydania decyzji o pozwoleniu na użytkowanie</w:t>
            </w:r>
          </w:p>
        </w:tc>
        <w:tc>
          <w:tcPr>
            <w:tcW w:w="6835" w:type="dxa"/>
          </w:tcPr>
          <w:p w14:paraId="39749F94" w14:textId="02635ADF" w:rsidR="00EA1C22" w:rsidRPr="00EA1C22"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bl>
    <w:p w14:paraId="01BE83C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16"/>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EA1C22" w:rsidRPr="00EA1C22" w14:paraId="1C3AA163" w14:textId="77777777" w:rsidTr="002568E5">
        <w:tc>
          <w:tcPr>
            <w:tcW w:w="2808" w:type="dxa"/>
            <w:shd w:val="clear" w:color="auto" w:fill="F3F3F3"/>
          </w:tcPr>
          <w:p w14:paraId="04D1BCF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sz w:val="20"/>
                <w:szCs w:val="20"/>
              </w:rPr>
              <w:t>Czy przeciwko deweloperowi prowadzono lub prowadzi się postępowania egzekucyjne na kwotę powyżej 100 000 zł</w:t>
            </w:r>
          </w:p>
        </w:tc>
        <w:tc>
          <w:tcPr>
            <w:tcW w:w="6840" w:type="dxa"/>
          </w:tcPr>
          <w:p w14:paraId="7D4A08A5" w14:textId="6D0CA2AC" w:rsidR="00EA1C22" w:rsidRPr="007F1E66" w:rsidRDefault="007F1E66" w:rsidP="00EA1C22">
            <w:pPr>
              <w:spacing w:beforeLines="60" w:before="144" w:afterLines="60" w:after="144" w:line="240" w:lineRule="auto"/>
              <w:jc w:val="both"/>
              <w:rPr>
                <w:rFonts w:ascii="Times New Roman" w:eastAsia="Times New Roman" w:hAnsi="Times New Roman" w:cs="Times New Roman"/>
                <w:bCs/>
                <w:sz w:val="20"/>
                <w:szCs w:val="20"/>
              </w:rPr>
            </w:pPr>
            <w:r w:rsidRPr="007F1E66">
              <w:rPr>
                <w:rFonts w:ascii="Times New Roman" w:eastAsia="Times New Roman" w:hAnsi="Times New Roman" w:cs="Times New Roman"/>
                <w:bCs/>
                <w:sz w:val="20"/>
                <w:szCs w:val="20"/>
              </w:rPr>
              <w:t>Nie</w:t>
            </w:r>
          </w:p>
        </w:tc>
      </w:tr>
    </w:tbl>
    <w:p w14:paraId="104E1C79" w14:textId="77777777" w:rsidR="00EA1C22" w:rsidRPr="00EA1C22" w:rsidRDefault="00EA1C22" w:rsidP="00921952">
      <w:pPr>
        <w:spacing w:beforeLines="60" w:before="144" w:after="0" w:line="240" w:lineRule="auto"/>
        <w:jc w:val="both"/>
        <w:rPr>
          <w:rFonts w:ascii="Times New Roman" w:eastAsia="Times New Roman" w:hAnsi="Times New Roman" w:cs="Times New Roman"/>
          <w:b/>
          <w:bCs/>
          <w:sz w:val="16"/>
          <w:szCs w:val="20"/>
        </w:rPr>
      </w:pPr>
    </w:p>
    <w:p w14:paraId="1FA708B4" w14:textId="77777777" w:rsidR="00EA1C22" w:rsidRPr="00EA1C22" w:rsidRDefault="00EA1C22" w:rsidP="00921952">
      <w:pPr>
        <w:widowControl w:val="0"/>
        <w:numPr>
          <w:ilvl w:val="0"/>
          <w:numId w:val="2"/>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EA1C22" w:rsidRPr="00EA1C22" w14:paraId="0FF65E71" w14:textId="77777777" w:rsidTr="002568E5">
        <w:tc>
          <w:tcPr>
            <w:tcW w:w="9648" w:type="dxa"/>
            <w:gridSpan w:val="3"/>
            <w:tcBorders>
              <w:bottom w:val="single" w:sz="4" w:space="0" w:color="auto"/>
            </w:tcBorders>
            <w:shd w:val="clear" w:color="auto" w:fill="E0E0E0"/>
          </w:tcPr>
          <w:p w14:paraId="6605A473" w14:textId="77777777" w:rsidR="00EA1C22" w:rsidRPr="00EA1C22" w:rsidRDefault="00EA1C22" w:rsidP="00EA1C22">
            <w:pPr>
              <w:spacing w:beforeLines="60" w:before="144" w:afterLines="60" w:after="144" w:line="240" w:lineRule="auto"/>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INFORMACJE DOTYCZĄCE GRUNTU I ZAGOSPODAROWANIA PRZESTRZENNEGO TERENU</w:t>
            </w:r>
          </w:p>
          <w:p w14:paraId="0182BF6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EA1C22" w14:paraId="4B8D6754" w14:textId="77777777" w:rsidTr="002568E5">
        <w:trPr>
          <w:trHeight w:val="135"/>
        </w:trPr>
        <w:tc>
          <w:tcPr>
            <w:tcW w:w="2810" w:type="dxa"/>
            <w:shd w:val="clear" w:color="auto" w:fill="F3F3F3"/>
          </w:tcPr>
          <w:p w14:paraId="7991BE1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i numer działki ewidencyjnej i obrębu</w:t>
            </w:r>
            <w:r w:rsidRPr="00EA1C22">
              <w:rPr>
                <w:rFonts w:ascii="Times New Roman" w:eastAsia="Times New Roman" w:hAnsi="Times New Roman" w:cs="Times New Roman"/>
                <w:sz w:val="20"/>
                <w:szCs w:val="20"/>
                <w:vertAlign w:val="superscript"/>
              </w:rPr>
              <w:footnoteReference w:customMarkFollows="1" w:id="1"/>
              <w:t>1)</w:t>
            </w:r>
          </w:p>
        </w:tc>
        <w:tc>
          <w:tcPr>
            <w:tcW w:w="6838" w:type="dxa"/>
            <w:gridSpan w:val="2"/>
          </w:tcPr>
          <w:p w14:paraId="1DC008A0" w14:textId="2D90BAC5" w:rsidR="00EA1C22" w:rsidRDefault="001869F2" w:rsidP="00EA1C22">
            <w:pPr>
              <w:spacing w:beforeLines="60" w:before="144" w:afterLines="60" w:after="144" w:line="240" w:lineRule="auto"/>
              <w:jc w:val="both"/>
              <w:rPr>
                <w:rFonts w:ascii="Times New Roman" w:eastAsia="Times New Roman" w:hAnsi="Times New Roman" w:cs="Times New Roman"/>
                <w:sz w:val="20"/>
                <w:szCs w:val="20"/>
              </w:rPr>
            </w:pPr>
            <w:r w:rsidRPr="004C44D1">
              <w:rPr>
                <w:rFonts w:ascii="Times New Roman" w:eastAsia="Times New Roman" w:hAnsi="Times New Roman" w:cs="Times New Roman"/>
                <w:b/>
                <w:bCs/>
                <w:sz w:val="20"/>
                <w:szCs w:val="20"/>
              </w:rPr>
              <w:t>Ul.</w:t>
            </w:r>
            <w:r w:rsidR="004C44D1" w:rsidRPr="004C44D1">
              <w:rPr>
                <w:rFonts w:ascii="Times New Roman" w:eastAsia="Times New Roman" w:hAnsi="Times New Roman" w:cs="Times New Roman"/>
                <w:b/>
                <w:bCs/>
                <w:sz w:val="20"/>
                <w:szCs w:val="20"/>
              </w:rPr>
              <w:t xml:space="preserve"> </w:t>
            </w:r>
            <w:r w:rsidR="00182AF6">
              <w:rPr>
                <w:rFonts w:ascii="Times New Roman" w:eastAsia="Times New Roman" w:hAnsi="Times New Roman" w:cs="Times New Roman"/>
                <w:b/>
                <w:bCs/>
                <w:sz w:val="20"/>
                <w:szCs w:val="20"/>
              </w:rPr>
              <w:t>Kusocińskiego 2</w:t>
            </w:r>
            <w:r w:rsidR="003C4562">
              <w:rPr>
                <w:rFonts w:ascii="Times New Roman" w:eastAsia="Times New Roman" w:hAnsi="Times New Roman" w:cs="Times New Roman"/>
                <w:b/>
                <w:bCs/>
                <w:sz w:val="20"/>
                <w:szCs w:val="20"/>
              </w:rPr>
              <w:t>7 i 27A</w:t>
            </w:r>
            <w:r>
              <w:rPr>
                <w:rFonts w:ascii="Times New Roman" w:eastAsia="Times New Roman" w:hAnsi="Times New Roman" w:cs="Times New Roman"/>
                <w:sz w:val="20"/>
                <w:szCs w:val="20"/>
              </w:rPr>
              <w:t xml:space="preserve">, </w:t>
            </w:r>
            <w:r w:rsidR="00C76A66">
              <w:rPr>
                <w:rFonts w:ascii="Times New Roman" w:eastAsia="Times New Roman" w:hAnsi="Times New Roman" w:cs="Times New Roman"/>
                <w:sz w:val="20"/>
                <w:szCs w:val="20"/>
              </w:rPr>
              <w:t>Oleśnica</w:t>
            </w:r>
            <w:r w:rsidR="007F1E66">
              <w:rPr>
                <w:rFonts w:ascii="Times New Roman" w:eastAsia="Times New Roman" w:hAnsi="Times New Roman" w:cs="Times New Roman"/>
                <w:sz w:val="20"/>
                <w:szCs w:val="20"/>
              </w:rPr>
              <w:t xml:space="preserve">, gm. Oleśnica dz. Nr </w:t>
            </w:r>
            <w:r w:rsidR="003C4562">
              <w:rPr>
                <w:rFonts w:ascii="Times New Roman" w:eastAsia="Times New Roman" w:hAnsi="Times New Roman" w:cs="Times New Roman"/>
                <w:sz w:val="20"/>
                <w:szCs w:val="20"/>
              </w:rPr>
              <w:t>37/9</w:t>
            </w:r>
            <w:r w:rsidR="007F1E66">
              <w:rPr>
                <w:rFonts w:ascii="Times New Roman" w:eastAsia="Times New Roman" w:hAnsi="Times New Roman" w:cs="Times New Roman"/>
                <w:sz w:val="20"/>
                <w:szCs w:val="20"/>
              </w:rPr>
              <w:t>, 56-400 Oleśnica</w:t>
            </w:r>
          </w:p>
          <w:p w14:paraId="67373231" w14:textId="7EAF92E5" w:rsidR="00C76A66" w:rsidRPr="00EA1C22" w:rsidRDefault="00C76A66"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7A35056E" w14:textId="77777777" w:rsidTr="002568E5">
        <w:trPr>
          <w:trHeight w:val="98"/>
        </w:trPr>
        <w:tc>
          <w:tcPr>
            <w:tcW w:w="2810" w:type="dxa"/>
            <w:shd w:val="clear" w:color="auto" w:fill="F3F3F3"/>
          </w:tcPr>
          <w:p w14:paraId="0AC1E01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Numer księgi wieczystej </w:t>
            </w:r>
          </w:p>
        </w:tc>
        <w:tc>
          <w:tcPr>
            <w:tcW w:w="6838" w:type="dxa"/>
            <w:gridSpan w:val="2"/>
          </w:tcPr>
          <w:p w14:paraId="4ABE1B95" w14:textId="5ED85F1F" w:rsidR="00EA1C22" w:rsidRPr="00EA1C22" w:rsidRDefault="007F1E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WR1E</w:t>
            </w:r>
            <w:r w:rsidR="00D11010">
              <w:rPr>
                <w:rFonts w:ascii="Times New Roman" w:eastAsia="Times New Roman" w:hAnsi="Times New Roman" w:cs="Times New Roman"/>
                <w:sz w:val="20"/>
                <w:szCs w:val="20"/>
              </w:rPr>
              <w:t>/00</w:t>
            </w:r>
            <w:r w:rsidR="003C4562">
              <w:rPr>
                <w:rFonts w:ascii="Times New Roman" w:eastAsia="Times New Roman" w:hAnsi="Times New Roman" w:cs="Times New Roman"/>
                <w:sz w:val="20"/>
                <w:szCs w:val="20"/>
              </w:rPr>
              <w:t xml:space="preserve">125784/5. </w:t>
            </w:r>
          </w:p>
        </w:tc>
      </w:tr>
      <w:tr w:rsidR="00EA1C22" w:rsidRPr="00EA1C22" w14:paraId="33F2333A" w14:textId="77777777" w:rsidTr="002568E5">
        <w:trPr>
          <w:trHeight w:val="98"/>
        </w:trPr>
        <w:tc>
          <w:tcPr>
            <w:tcW w:w="2810" w:type="dxa"/>
            <w:shd w:val="clear" w:color="auto" w:fill="F3F3F3"/>
          </w:tcPr>
          <w:p w14:paraId="5F1E592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Istniejące obciążenia hipoteczne nieruchomości lub wnioski o wpis w dziale czwartym księgi wieczystej</w:t>
            </w:r>
          </w:p>
        </w:tc>
        <w:tc>
          <w:tcPr>
            <w:tcW w:w="6838" w:type="dxa"/>
            <w:gridSpan w:val="2"/>
          </w:tcPr>
          <w:p w14:paraId="2A4F0150" w14:textId="0A203789" w:rsidR="00EA1C22" w:rsidRPr="00EA1C22" w:rsidRDefault="00D11010"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102AE54A" w14:textId="77777777" w:rsidTr="002568E5">
        <w:trPr>
          <w:trHeight w:val="97"/>
        </w:trPr>
        <w:tc>
          <w:tcPr>
            <w:tcW w:w="2810" w:type="dxa"/>
            <w:shd w:val="clear" w:color="auto" w:fill="F3F3F3"/>
          </w:tcPr>
          <w:p w14:paraId="6DA417C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W przypadku braku księgi wieczystej informacja o </w:t>
            </w:r>
            <w:r w:rsidRPr="00EA1C22">
              <w:rPr>
                <w:rFonts w:ascii="Times New Roman" w:eastAsia="Times New Roman" w:hAnsi="Times New Roman" w:cs="Times New Roman"/>
                <w:sz w:val="20"/>
                <w:szCs w:val="20"/>
              </w:rPr>
              <w:lastRenderedPageBreak/>
              <w:t>powierzchni działki i stanie prawnym nieruchomości</w:t>
            </w:r>
            <w:r w:rsidRPr="00EA1C22">
              <w:rPr>
                <w:rFonts w:ascii="Times New Roman" w:eastAsia="Times New Roman" w:hAnsi="Times New Roman" w:cs="Times New Roman"/>
                <w:sz w:val="20"/>
                <w:szCs w:val="20"/>
                <w:vertAlign w:val="superscript"/>
              </w:rPr>
              <w:footnoteReference w:customMarkFollows="1" w:id="2"/>
              <w:t>2)</w:t>
            </w:r>
            <w:r w:rsidRPr="00EA1C22">
              <w:rPr>
                <w:rFonts w:ascii="Times New Roman" w:eastAsia="Times New Roman" w:hAnsi="Times New Roman" w:cs="Times New Roman"/>
                <w:sz w:val="20"/>
                <w:szCs w:val="20"/>
              </w:rPr>
              <w:t xml:space="preserve"> </w:t>
            </w:r>
          </w:p>
        </w:tc>
        <w:tc>
          <w:tcPr>
            <w:tcW w:w="6838" w:type="dxa"/>
            <w:gridSpan w:val="2"/>
          </w:tcPr>
          <w:p w14:paraId="4B301F3B" w14:textId="78ED94C7" w:rsidR="00EA1C22" w:rsidRPr="00EA1C22" w:rsidRDefault="00D11010"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Nie dotyczy</w:t>
            </w:r>
          </w:p>
        </w:tc>
      </w:tr>
      <w:tr w:rsidR="00EA1C22" w:rsidRPr="00EA1C22" w14:paraId="2EA5A431" w14:textId="77777777" w:rsidTr="002568E5">
        <w:trPr>
          <w:trHeight w:val="97"/>
        </w:trPr>
        <w:tc>
          <w:tcPr>
            <w:tcW w:w="2810" w:type="dxa"/>
            <w:shd w:val="clear" w:color="auto" w:fill="F3F3F3"/>
          </w:tcPr>
          <w:p w14:paraId="58AB0CF7" w14:textId="77777777" w:rsidR="00EA1C22" w:rsidRPr="00EA1C22" w:rsidRDefault="00EA1C22" w:rsidP="00EA1C22">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Informacje dotyczące obiektów istniejących położonych w sąsiedztwie inwestycji i wpływających na warunki życia</w:t>
            </w:r>
            <w:r w:rsidRPr="00EA1C22">
              <w:rPr>
                <w:rFonts w:ascii="Times New Roman" w:eastAsia="Times New Roman" w:hAnsi="Times New Roman" w:cs="Times New Roman"/>
                <w:sz w:val="20"/>
                <w:szCs w:val="20"/>
                <w:vertAlign w:val="superscript"/>
              </w:rPr>
              <w:footnoteReference w:customMarkFollows="1" w:id="3"/>
              <w:t>3)</w:t>
            </w:r>
            <w:r w:rsidRPr="00EA1C22">
              <w:rPr>
                <w:rFonts w:ascii="Times New Roman" w:eastAsia="Times New Roman" w:hAnsi="Times New Roman" w:cs="Times New Roman"/>
                <w:sz w:val="20"/>
                <w:szCs w:val="20"/>
              </w:rPr>
              <w:t xml:space="preserve"> </w:t>
            </w:r>
          </w:p>
          <w:p w14:paraId="351D4BB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6838" w:type="dxa"/>
            <w:gridSpan w:val="2"/>
          </w:tcPr>
          <w:p w14:paraId="6088D5FB" w14:textId="77777777" w:rsidR="00C76A66" w:rsidRDefault="00C76A66" w:rsidP="00C76A66">
            <w:pPr>
              <w:spacing w:beforeLines="60" w:before="144" w:afterLines="60"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Obiekt gastronomiczny Restauracja KFC odległość 50m.</w:t>
            </w:r>
          </w:p>
          <w:p w14:paraId="44E8A973" w14:textId="21E67A5A" w:rsidR="00C76A66"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Samoobsługowa Myjnia Samochodowa.</w:t>
            </w:r>
          </w:p>
          <w:p w14:paraId="2D654586" w14:textId="77777777" w:rsidR="00C76A66"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Meblowy pawilon handlowy z logo BRW.</w:t>
            </w:r>
          </w:p>
          <w:p w14:paraId="059E6486" w14:textId="77777777" w:rsidR="00C76A66"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Stacja paliw </w:t>
            </w:r>
            <w:proofErr w:type="spellStart"/>
            <w:r>
              <w:rPr>
                <w:rFonts w:ascii="Times New Roman" w:eastAsia="Times New Roman" w:hAnsi="Times New Roman" w:cs="Times New Roman"/>
                <w:sz w:val="20"/>
                <w:szCs w:val="20"/>
              </w:rPr>
              <w:t>EuroGaz</w:t>
            </w:r>
            <w:proofErr w:type="spellEnd"/>
            <w:r>
              <w:rPr>
                <w:rFonts w:ascii="Times New Roman" w:eastAsia="Times New Roman" w:hAnsi="Times New Roman" w:cs="Times New Roman"/>
                <w:sz w:val="20"/>
                <w:szCs w:val="20"/>
              </w:rPr>
              <w:t>.</w:t>
            </w:r>
          </w:p>
          <w:p w14:paraId="6F04638C" w14:textId="77777777" w:rsidR="00C76A66"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Dyskont handlowy Lidl i przyległe do niego pawilony handlowe.</w:t>
            </w:r>
          </w:p>
          <w:p w14:paraId="1A2D5F80" w14:textId="199A07A9" w:rsidR="00C76A66"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Centrum handlowe Aura-Park. </w:t>
            </w:r>
          </w:p>
          <w:p w14:paraId="1E333C86" w14:textId="4524A4FA"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061F6C05" w14:textId="77777777" w:rsidTr="002568E5">
        <w:trPr>
          <w:trHeight w:val="320"/>
        </w:trPr>
        <w:tc>
          <w:tcPr>
            <w:tcW w:w="2810" w:type="dxa"/>
            <w:vMerge w:val="restart"/>
            <w:shd w:val="clear" w:color="auto" w:fill="F3F3F3"/>
          </w:tcPr>
          <w:p w14:paraId="2398B888" w14:textId="692F1274" w:rsidR="00EA1C22" w:rsidRPr="00EA1C22" w:rsidRDefault="00EA1C22" w:rsidP="00D11010">
            <w:pPr>
              <w:spacing w:beforeLines="60" w:before="144" w:afterLines="60" w:after="144" w:line="240" w:lineRule="auto"/>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Akty</w:t>
            </w:r>
            <w:r w:rsidR="00D11010">
              <w:rPr>
                <w:rFonts w:ascii="Times New Roman" w:eastAsia="Times New Roman" w:hAnsi="Times New Roman" w:cs="Times New Roman"/>
                <w:sz w:val="20"/>
                <w:szCs w:val="20"/>
                <w:lang w:eastAsia="pl-PL"/>
              </w:rPr>
              <w:t xml:space="preserve"> </w:t>
            </w:r>
            <w:r w:rsidRPr="00EA1C22">
              <w:rPr>
                <w:rFonts w:ascii="Times New Roman" w:eastAsia="Times New Roman" w:hAnsi="Times New Roman" w:cs="Times New Roman"/>
                <w:sz w:val="20"/>
                <w:szCs w:val="20"/>
                <w:lang w:eastAsia="pl-PL"/>
              </w:rPr>
              <w:t>planowania</w:t>
            </w:r>
            <w:r w:rsidR="00D11010">
              <w:rPr>
                <w:rFonts w:ascii="Times New Roman" w:eastAsia="Times New Roman" w:hAnsi="Times New Roman" w:cs="Times New Roman"/>
                <w:sz w:val="20"/>
                <w:szCs w:val="20"/>
                <w:lang w:eastAsia="pl-PL"/>
              </w:rPr>
              <w:t xml:space="preserve"> </w:t>
            </w:r>
            <w:r w:rsidR="00664C49">
              <w:rPr>
                <w:rFonts w:ascii="Times New Roman" w:eastAsia="Times New Roman" w:hAnsi="Times New Roman" w:cs="Times New Roman"/>
                <w:sz w:val="20"/>
                <w:szCs w:val="20"/>
                <w:lang w:eastAsia="pl-PL"/>
              </w:rPr>
              <w:t>p</w:t>
            </w:r>
            <w:r w:rsidRPr="00EA1C22">
              <w:rPr>
                <w:rFonts w:ascii="Times New Roman" w:eastAsia="Times New Roman" w:hAnsi="Times New Roman" w:cs="Times New Roman"/>
                <w:sz w:val="20"/>
                <w:szCs w:val="20"/>
                <w:lang w:eastAsia="pl-PL"/>
              </w:rPr>
              <w:t>rzestrzennego i inne akty prawne na podstawie przepisów odrębnych na terenie objętym przedsięwzięciem deweloperskim lub zadaniem inwestycyjnym</w:t>
            </w:r>
          </w:p>
          <w:p w14:paraId="34EBECE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 xml:space="preserve"> </w:t>
            </w:r>
          </w:p>
        </w:tc>
        <w:tc>
          <w:tcPr>
            <w:tcW w:w="3419" w:type="dxa"/>
          </w:tcPr>
          <w:p w14:paraId="59EB6BC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Ramowe studium uwarunkowań i kierunków zagospodarowania przestrzennego związku metropolitalnego</w:t>
            </w:r>
          </w:p>
        </w:tc>
        <w:tc>
          <w:tcPr>
            <w:tcW w:w="3419" w:type="dxa"/>
            <w:vMerge w:val="restart"/>
          </w:tcPr>
          <w:p w14:paraId="50F72D1D" w14:textId="77777777" w:rsidR="00FB30CF" w:rsidRDefault="00FB30CF" w:rsidP="00EA1C22">
            <w:pPr>
              <w:spacing w:beforeLines="60" w:before="144" w:afterLines="60" w:after="144" w:line="240" w:lineRule="auto"/>
              <w:jc w:val="both"/>
              <w:rPr>
                <w:rFonts w:ascii="Times New Roman" w:eastAsia="Times New Roman" w:hAnsi="Times New Roman" w:cs="Times New Roman"/>
                <w:sz w:val="20"/>
                <w:szCs w:val="20"/>
                <w:lang w:eastAsia="pl-PL"/>
              </w:rPr>
            </w:pPr>
          </w:p>
          <w:p w14:paraId="1F0ED3AE" w14:textId="77777777" w:rsidR="00FB30CF" w:rsidRDefault="00FB30CF" w:rsidP="00EA1C22">
            <w:pPr>
              <w:spacing w:beforeLines="60" w:before="144" w:afterLines="60" w:after="144" w:line="240" w:lineRule="auto"/>
              <w:jc w:val="both"/>
              <w:rPr>
                <w:rFonts w:ascii="Times New Roman" w:eastAsia="Times New Roman" w:hAnsi="Times New Roman" w:cs="Times New Roman"/>
                <w:sz w:val="20"/>
                <w:szCs w:val="20"/>
                <w:lang w:eastAsia="pl-PL"/>
              </w:rPr>
            </w:pPr>
          </w:p>
          <w:p w14:paraId="7B98A445" w14:textId="77777777" w:rsidR="00FB30CF" w:rsidRDefault="00FB30CF" w:rsidP="00EA1C22">
            <w:pPr>
              <w:spacing w:beforeLines="60" w:before="144" w:afterLines="60" w:after="144" w:line="240" w:lineRule="auto"/>
              <w:jc w:val="both"/>
              <w:rPr>
                <w:rFonts w:ascii="Times New Roman" w:eastAsia="Times New Roman" w:hAnsi="Times New Roman" w:cs="Times New Roman"/>
                <w:sz w:val="20"/>
                <w:szCs w:val="20"/>
                <w:lang w:eastAsia="pl-PL"/>
              </w:rPr>
            </w:pPr>
          </w:p>
          <w:p w14:paraId="7FD33A1F" w14:textId="77777777" w:rsidR="00FB30CF" w:rsidRDefault="00FB30CF" w:rsidP="00EA1C22">
            <w:pPr>
              <w:spacing w:beforeLines="60" w:before="144" w:afterLines="60" w:after="144" w:line="240" w:lineRule="auto"/>
              <w:jc w:val="both"/>
              <w:rPr>
                <w:rFonts w:ascii="Times New Roman" w:eastAsia="Times New Roman" w:hAnsi="Times New Roman" w:cs="Times New Roman"/>
                <w:sz w:val="20"/>
                <w:szCs w:val="20"/>
                <w:lang w:eastAsia="pl-PL"/>
              </w:rPr>
            </w:pPr>
          </w:p>
          <w:p w14:paraId="1AAF12A2" w14:textId="77777777" w:rsidR="00FB30CF" w:rsidRDefault="00FB30CF" w:rsidP="00EA1C22">
            <w:pPr>
              <w:spacing w:beforeLines="60" w:before="144" w:afterLines="60" w:after="144" w:line="240" w:lineRule="auto"/>
              <w:jc w:val="both"/>
              <w:rPr>
                <w:rFonts w:ascii="Times New Roman" w:eastAsia="Times New Roman" w:hAnsi="Times New Roman" w:cs="Times New Roman"/>
                <w:sz w:val="20"/>
                <w:szCs w:val="20"/>
                <w:lang w:eastAsia="pl-PL"/>
              </w:rPr>
            </w:pPr>
          </w:p>
          <w:p w14:paraId="30CC97C4" w14:textId="104C714C" w:rsidR="00FB30CF" w:rsidRDefault="00FB30CF" w:rsidP="00EA1C22">
            <w:pPr>
              <w:spacing w:beforeLines="60" w:before="144" w:afterLines="60"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Uchwała nr X</w:t>
            </w:r>
            <w:r w:rsidR="00C76A66">
              <w:rPr>
                <w:rFonts w:ascii="Times New Roman" w:eastAsia="Times New Roman" w:hAnsi="Times New Roman" w:cs="Times New Roman"/>
                <w:sz w:val="20"/>
                <w:szCs w:val="20"/>
                <w:lang w:eastAsia="pl-PL"/>
              </w:rPr>
              <w:t>X/203/2020</w:t>
            </w:r>
            <w:r>
              <w:rPr>
                <w:rFonts w:ascii="Times New Roman" w:eastAsia="Times New Roman" w:hAnsi="Times New Roman" w:cs="Times New Roman"/>
                <w:sz w:val="20"/>
                <w:szCs w:val="20"/>
                <w:lang w:eastAsia="pl-PL"/>
              </w:rPr>
              <w:t xml:space="preserve"> Rady </w:t>
            </w:r>
            <w:r w:rsidR="00C76A66">
              <w:rPr>
                <w:rFonts w:ascii="Times New Roman" w:eastAsia="Times New Roman" w:hAnsi="Times New Roman" w:cs="Times New Roman"/>
                <w:sz w:val="20"/>
                <w:szCs w:val="20"/>
                <w:lang w:eastAsia="pl-PL"/>
              </w:rPr>
              <w:t>Miasta</w:t>
            </w:r>
            <w:r>
              <w:rPr>
                <w:rFonts w:ascii="Times New Roman" w:eastAsia="Times New Roman" w:hAnsi="Times New Roman" w:cs="Times New Roman"/>
                <w:sz w:val="20"/>
                <w:szCs w:val="20"/>
                <w:lang w:eastAsia="pl-PL"/>
              </w:rPr>
              <w:t xml:space="preserve"> Oleśnica z dnia </w:t>
            </w:r>
            <w:r w:rsidR="00C76A66">
              <w:rPr>
                <w:rFonts w:ascii="Times New Roman" w:eastAsia="Times New Roman" w:hAnsi="Times New Roman" w:cs="Times New Roman"/>
                <w:sz w:val="20"/>
                <w:szCs w:val="20"/>
                <w:lang w:eastAsia="pl-PL"/>
              </w:rPr>
              <w:t>02</w:t>
            </w:r>
            <w:r>
              <w:rPr>
                <w:rFonts w:ascii="Times New Roman" w:eastAsia="Times New Roman" w:hAnsi="Times New Roman" w:cs="Times New Roman"/>
                <w:sz w:val="20"/>
                <w:szCs w:val="20"/>
                <w:lang w:eastAsia="pl-PL"/>
              </w:rPr>
              <w:t>.0</w:t>
            </w:r>
            <w:r w:rsidR="00C76A66">
              <w:rPr>
                <w:rFonts w:ascii="Times New Roman" w:eastAsia="Times New Roman" w:hAnsi="Times New Roman" w:cs="Times New Roman"/>
                <w:sz w:val="20"/>
                <w:szCs w:val="20"/>
                <w:lang w:eastAsia="pl-PL"/>
              </w:rPr>
              <w:t>7</w:t>
            </w:r>
            <w:r>
              <w:rPr>
                <w:rFonts w:ascii="Times New Roman" w:eastAsia="Times New Roman" w:hAnsi="Times New Roman" w:cs="Times New Roman"/>
                <w:sz w:val="20"/>
                <w:szCs w:val="20"/>
                <w:lang w:eastAsia="pl-PL"/>
              </w:rPr>
              <w:t>.20</w:t>
            </w:r>
            <w:r w:rsidR="00C76A66">
              <w:rPr>
                <w:rFonts w:ascii="Times New Roman" w:eastAsia="Times New Roman" w:hAnsi="Times New Roman" w:cs="Times New Roman"/>
                <w:sz w:val="20"/>
                <w:szCs w:val="20"/>
                <w:lang w:eastAsia="pl-PL"/>
              </w:rPr>
              <w:t>20</w:t>
            </w:r>
            <w:r>
              <w:rPr>
                <w:rFonts w:ascii="Times New Roman" w:eastAsia="Times New Roman" w:hAnsi="Times New Roman" w:cs="Times New Roman"/>
                <w:sz w:val="20"/>
                <w:szCs w:val="20"/>
                <w:lang w:eastAsia="pl-PL"/>
              </w:rPr>
              <w:t xml:space="preserve"> r.</w:t>
            </w:r>
          </w:p>
          <w:p w14:paraId="37926452" w14:textId="5FA32FF6" w:rsidR="00EA1C22" w:rsidRPr="00EA1C22" w:rsidRDefault="00EA1C22" w:rsidP="00544506">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226A19B1" w14:textId="77777777" w:rsidTr="002568E5">
        <w:trPr>
          <w:trHeight w:val="317"/>
        </w:trPr>
        <w:tc>
          <w:tcPr>
            <w:tcW w:w="2810" w:type="dxa"/>
            <w:vMerge/>
            <w:shd w:val="clear" w:color="auto" w:fill="F3F3F3"/>
          </w:tcPr>
          <w:p w14:paraId="7E7FA13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01583A3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Studium uwarunkowań i kierunków zagospodarowania przestrzennego gminy</w:t>
            </w:r>
          </w:p>
        </w:tc>
        <w:tc>
          <w:tcPr>
            <w:tcW w:w="3419" w:type="dxa"/>
            <w:vMerge/>
          </w:tcPr>
          <w:p w14:paraId="30BECA7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758BE304" w14:textId="77777777" w:rsidTr="002568E5">
        <w:trPr>
          <w:trHeight w:val="317"/>
        </w:trPr>
        <w:tc>
          <w:tcPr>
            <w:tcW w:w="2810" w:type="dxa"/>
            <w:vMerge/>
            <w:shd w:val="clear" w:color="auto" w:fill="F3F3F3"/>
          </w:tcPr>
          <w:p w14:paraId="5B684DD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4B7F0B95" w14:textId="77777777" w:rsidR="00EA1C22" w:rsidRPr="00FB30CF" w:rsidRDefault="00EA1C22" w:rsidP="00EA1C22">
            <w:pPr>
              <w:spacing w:beforeLines="60" w:before="144" w:afterLines="60" w:after="144" w:line="240" w:lineRule="auto"/>
              <w:rPr>
                <w:rFonts w:ascii="Times New Roman" w:eastAsia="Times New Roman" w:hAnsi="Times New Roman" w:cs="Times New Roman"/>
                <w:b/>
                <w:bCs/>
                <w:sz w:val="20"/>
                <w:szCs w:val="20"/>
              </w:rPr>
            </w:pPr>
            <w:r w:rsidRPr="00FB30CF">
              <w:rPr>
                <w:rFonts w:ascii="Times New Roman" w:eastAsia="Times New Roman" w:hAnsi="Times New Roman" w:cs="Times New Roman"/>
                <w:b/>
                <w:bCs/>
                <w:sz w:val="20"/>
                <w:szCs w:val="20"/>
                <w:lang w:eastAsia="pl-PL"/>
              </w:rPr>
              <w:t>Miejscowy plan zagospodarowania przestrzennego</w:t>
            </w:r>
          </w:p>
        </w:tc>
        <w:tc>
          <w:tcPr>
            <w:tcW w:w="3419" w:type="dxa"/>
            <w:vMerge/>
          </w:tcPr>
          <w:p w14:paraId="63EC267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1A63CD86" w14:textId="77777777" w:rsidTr="002568E5">
        <w:trPr>
          <w:trHeight w:val="317"/>
        </w:trPr>
        <w:tc>
          <w:tcPr>
            <w:tcW w:w="2810" w:type="dxa"/>
            <w:vMerge/>
            <w:shd w:val="clear" w:color="auto" w:fill="F3F3F3"/>
          </w:tcPr>
          <w:p w14:paraId="1290F71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5E649AF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Miejscowy plan rewitalizacji</w:t>
            </w:r>
          </w:p>
        </w:tc>
        <w:tc>
          <w:tcPr>
            <w:tcW w:w="3419" w:type="dxa"/>
            <w:vMerge/>
          </w:tcPr>
          <w:p w14:paraId="54995BC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5A42A3B8" w14:textId="77777777" w:rsidTr="002568E5">
        <w:trPr>
          <w:trHeight w:val="317"/>
        </w:trPr>
        <w:tc>
          <w:tcPr>
            <w:tcW w:w="2810" w:type="dxa"/>
            <w:vMerge/>
            <w:shd w:val="clear" w:color="auto" w:fill="F3F3F3"/>
          </w:tcPr>
          <w:p w14:paraId="01D03F7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2D1E502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 xml:space="preserve">Miejscowy plan odbudowy </w:t>
            </w:r>
          </w:p>
        </w:tc>
        <w:tc>
          <w:tcPr>
            <w:tcW w:w="3419" w:type="dxa"/>
            <w:vMerge/>
          </w:tcPr>
          <w:p w14:paraId="7EF6B9C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749A9ABC" w14:textId="77777777" w:rsidTr="002568E5">
        <w:trPr>
          <w:trHeight w:val="317"/>
        </w:trPr>
        <w:tc>
          <w:tcPr>
            <w:tcW w:w="2810" w:type="dxa"/>
            <w:vMerge/>
            <w:shd w:val="clear" w:color="auto" w:fill="F3F3F3"/>
          </w:tcPr>
          <w:p w14:paraId="498FB72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2972A09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Inne</w:t>
            </w:r>
            <w:r w:rsidRPr="00EA1C22">
              <w:rPr>
                <w:rFonts w:ascii="Times New Roman" w:eastAsia="Times New Roman" w:hAnsi="Times New Roman" w:cs="Times New Roman"/>
                <w:sz w:val="20"/>
                <w:szCs w:val="20"/>
                <w:vertAlign w:val="superscript"/>
                <w:lang w:eastAsia="pl-PL"/>
              </w:rPr>
              <w:footnoteReference w:customMarkFollows="1" w:id="4"/>
              <w:t>4)</w:t>
            </w:r>
            <w:r w:rsidRPr="00EA1C22">
              <w:rPr>
                <w:rFonts w:ascii="Times New Roman" w:eastAsia="Times New Roman" w:hAnsi="Times New Roman" w:cs="Times New Roman"/>
                <w:sz w:val="20"/>
                <w:szCs w:val="20"/>
                <w:lang w:eastAsia="pl-PL"/>
              </w:rPr>
              <w:t xml:space="preserve"> </w:t>
            </w:r>
          </w:p>
        </w:tc>
        <w:tc>
          <w:tcPr>
            <w:tcW w:w="3419" w:type="dxa"/>
            <w:vMerge/>
          </w:tcPr>
          <w:p w14:paraId="2D88CFD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3DF9111F" w14:textId="77777777" w:rsidTr="002568E5">
        <w:trPr>
          <w:trHeight w:val="60"/>
        </w:trPr>
        <w:tc>
          <w:tcPr>
            <w:tcW w:w="2810" w:type="dxa"/>
            <w:vMerge w:val="restart"/>
            <w:shd w:val="clear" w:color="auto" w:fill="F3F3F3"/>
          </w:tcPr>
          <w:p w14:paraId="6A2F1581" w14:textId="07F4E337" w:rsidR="00EA1C22" w:rsidRPr="00EA1C22" w:rsidRDefault="00EA1C22" w:rsidP="00D11010">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Ustalenia obowiązującego</w:t>
            </w:r>
            <w:r w:rsidR="00D11010">
              <w:rPr>
                <w:rFonts w:ascii="Times New Roman" w:eastAsia="Times New Roman" w:hAnsi="Times New Roman" w:cs="Times New Roman"/>
                <w:sz w:val="20"/>
                <w:szCs w:val="20"/>
                <w:lang w:eastAsia="pl-PL"/>
              </w:rPr>
              <w:t xml:space="preserve"> </w:t>
            </w:r>
            <w:r w:rsidRPr="00EA1C22">
              <w:rPr>
                <w:rFonts w:ascii="Times New Roman" w:eastAsia="Times New Roman" w:hAnsi="Times New Roman" w:cs="Times New Roman"/>
                <w:sz w:val="20"/>
                <w:szCs w:val="20"/>
                <w:lang w:eastAsia="pl-PL"/>
              </w:rPr>
              <w:t>miejscowego planu</w:t>
            </w:r>
            <w:r w:rsidR="00D11010">
              <w:rPr>
                <w:rFonts w:ascii="Times New Roman" w:eastAsia="Times New Roman" w:hAnsi="Times New Roman" w:cs="Times New Roman"/>
                <w:sz w:val="20"/>
                <w:szCs w:val="20"/>
                <w:lang w:eastAsia="pl-PL"/>
              </w:rPr>
              <w:t xml:space="preserve"> </w:t>
            </w:r>
            <w:r w:rsidRPr="00EA1C22">
              <w:rPr>
                <w:rFonts w:ascii="Times New Roman" w:eastAsia="Times New Roman" w:hAnsi="Times New Roman" w:cs="Times New Roman"/>
                <w:sz w:val="20"/>
                <w:szCs w:val="20"/>
                <w:lang w:eastAsia="pl-PL"/>
              </w:rPr>
              <w:t xml:space="preserve">zagospodarowania </w:t>
            </w:r>
            <w:r w:rsidR="00D11010">
              <w:rPr>
                <w:rFonts w:ascii="Times New Roman" w:eastAsia="Times New Roman" w:hAnsi="Times New Roman" w:cs="Times New Roman"/>
                <w:sz w:val="20"/>
                <w:szCs w:val="20"/>
                <w:lang w:eastAsia="pl-PL"/>
              </w:rPr>
              <w:t>p</w:t>
            </w:r>
            <w:r w:rsidRPr="00EA1C22">
              <w:rPr>
                <w:rFonts w:ascii="Times New Roman" w:eastAsia="Times New Roman" w:hAnsi="Times New Roman" w:cs="Times New Roman"/>
                <w:sz w:val="20"/>
                <w:szCs w:val="20"/>
                <w:lang w:eastAsia="pl-PL"/>
              </w:rPr>
              <w:t>rzestrzennego dla terenu objętego przedsięwzięciem deweloperskim lub zadaniem inwestycyjnym</w:t>
            </w:r>
            <w:r w:rsidRPr="00EA1C22">
              <w:rPr>
                <w:rFonts w:ascii="Times New Roman" w:eastAsia="Times New Roman" w:hAnsi="Times New Roman" w:cs="Times New Roman"/>
                <w:sz w:val="20"/>
                <w:szCs w:val="20"/>
              </w:rPr>
              <w:t xml:space="preserve"> </w:t>
            </w:r>
          </w:p>
          <w:p w14:paraId="2B58F5C4" w14:textId="77777777" w:rsidR="00EA1C22" w:rsidRPr="00EA1C22" w:rsidRDefault="00EA1C22" w:rsidP="00D11010">
            <w:pPr>
              <w:spacing w:beforeLines="60" w:before="144" w:afterLines="60" w:after="144" w:line="240" w:lineRule="auto"/>
              <w:rPr>
                <w:rFonts w:ascii="Times New Roman" w:eastAsia="Times New Roman" w:hAnsi="Times New Roman" w:cs="Times New Roman"/>
                <w:sz w:val="20"/>
                <w:szCs w:val="20"/>
              </w:rPr>
            </w:pPr>
          </w:p>
        </w:tc>
        <w:tc>
          <w:tcPr>
            <w:tcW w:w="3419" w:type="dxa"/>
          </w:tcPr>
          <w:p w14:paraId="0ED93C5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lastRenderedPageBreak/>
              <w:t>Przeznaczenie terenu</w:t>
            </w:r>
          </w:p>
        </w:tc>
        <w:tc>
          <w:tcPr>
            <w:tcW w:w="3419" w:type="dxa"/>
          </w:tcPr>
          <w:p w14:paraId="3EEDA5A9" w14:textId="1DAF1732" w:rsidR="00EA1C22" w:rsidRPr="00EA1C22" w:rsidRDefault="00544506" w:rsidP="00544506">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MN- Tereny zabudowy mieszkaniowej jednorodzinnej</w:t>
            </w:r>
          </w:p>
        </w:tc>
      </w:tr>
      <w:tr w:rsidR="00EA1C22" w:rsidRPr="00EA1C22" w14:paraId="716CE81B" w14:textId="77777777" w:rsidTr="002568E5">
        <w:trPr>
          <w:trHeight w:val="51"/>
        </w:trPr>
        <w:tc>
          <w:tcPr>
            <w:tcW w:w="2810" w:type="dxa"/>
            <w:vMerge/>
            <w:shd w:val="clear" w:color="auto" w:fill="F3F3F3"/>
          </w:tcPr>
          <w:p w14:paraId="1712AC1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261331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i minimalna intensywność zabudowy</w:t>
            </w:r>
          </w:p>
        </w:tc>
        <w:tc>
          <w:tcPr>
            <w:tcW w:w="3419" w:type="dxa"/>
          </w:tcPr>
          <w:p w14:paraId="25F2DF4A" w14:textId="4C5AEAA0" w:rsidR="00EA1C22" w:rsidRPr="00EA1C22" w:rsidRDefault="0054450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A1C22" w:rsidRPr="00EA1C22" w14:paraId="26DD9B4D" w14:textId="77777777" w:rsidTr="002568E5">
        <w:trPr>
          <w:trHeight w:val="51"/>
        </w:trPr>
        <w:tc>
          <w:tcPr>
            <w:tcW w:w="2810" w:type="dxa"/>
            <w:vMerge/>
            <w:shd w:val="clear" w:color="auto" w:fill="F3F3F3"/>
          </w:tcPr>
          <w:p w14:paraId="7A1145E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3B4612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wysokość zabudowy</w:t>
            </w:r>
          </w:p>
        </w:tc>
        <w:tc>
          <w:tcPr>
            <w:tcW w:w="3419" w:type="dxa"/>
          </w:tcPr>
          <w:p w14:paraId="39FFD6BB" w14:textId="5C87FA9A" w:rsidR="00EA1C22" w:rsidRPr="00EA1C22" w:rsidRDefault="0054450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 m</w:t>
            </w:r>
          </w:p>
        </w:tc>
      </w:tr>
      <w:tr w:rsidR="00EA1C22" w:rsidRPr="00EA1C22" w14:paraId="56C1042B" w14:textId="77777777" w:rsidTr="002568E5">
        <w:trPr>
          <w:trHeight w:val="51"/>
        </w:trPr>
        <w:tc>
          <w:tcPr>
            <w:tcW w:w="2810" w:type="dxa"/>
            <w:vMerge/>
            <w:shd w:val="clear" w:color="auto" w:fill="F3F3F3"/>
          </w:tcPr>
          <w:p w14:paraId="1E9BAAD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4F6F4F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Minimalny udział procentowy powierzchni biologicznie czynnej</w:t>
            </w:r>
          </w:p>
        </w:tc>
        <w:tc>
          <w:tcPr>
            <w:tcW w:w="3419" w:type="dxa"/>
          </w:tcPr>
          <w:p w14:paraId="211FA9C7" w14:textId="3971381B" w:rsidR="00EA1C22" w:rsidRPr="00EA1C22"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544506">
              <w:rPr>
                <w:rFonts w:ascii="Times New Roman" w:eastAsia="Times New Roman" w:hAnsi="Times New Roman" w:cs="Times New Roman"/>
                <w:sz w:val="20"/>
                <w:szCs w:val="20"/>
              </w:rPr>
              <w:t>0%</w:t>
            </w:r>
          </w:p>
        </w:tc>
      </w:tr>
      <w:tr w:rsidR="00EA1C22" w:rsidRPr="00EA1C22" w14:paraId="0C666E9F" w14:textId="77777777" w:rsidTr="002568E5">
        <w:trPr>
          <w:trHeight w:val="51"/>
        </w:trPr>
        <w:tc>
          <w:tcPr>
            <w:tcW w:w="2810" w:type="dxa"/>
            <w:vMerge/>
            <w:shd w:val="clear" w:color="auto" w:fill="F3F3F3"/>
          </w:tcPr>
          <w:p w14:paraId="45C9CD6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9D98B7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Minimalna liczba miejsc do parkowania</w:t>
            </w:r>
          </w:p>
        </w:tc>
        <w:tc>
          <w:tcPr>
            <w:tcW w:w="3419" w:type="dxa"/>
          </w:tcPr>
          <w:p w14:paraId="59C8EE2F" w14:textId="2E842401" w:rsidR="00EA1C22" w:rsidRPr="00EA1C22" w:rsidRDefault="00C76A66"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A1C22" w:rsidRPr="00EA1C22" w14:paraId="7FF5EFC7" w14:textId="77777777" w:rsidTr="002568E5">
        <w:trPr>
          <w:trHeight w:val="51"/>
        </w:trPr>
        <w:tc>
          <w:tcPr>
            <w:tcW w:w="2810" w:type="dxa"/>
            <w:vMerge/>
            <w:shd w:val="clear" w:color="auto" w:fill="F3F3F3"/>
          </w:tcPr>
          <w:p w14:paraId="50AE92A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43D79D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5578377F" w14:textId="47822BAA"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7E2FE04E" w14:textId="77777777" w:rsidTr="002568E5">
        <w:trPr>
          <w:trHeight w:val="51"/>
        </w:trPr>
        <w:tc>
          <w:tcPr>
            <w:tcW w:w="2810" w:type="dxa"/>
            <w:vMerge/>
            <w:shd w:val="clear" w:color="auto" w:fill="F3F3F3"/>
          </w:tcPr>
          <w:p w14:paraId="18FCB40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19371C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00815F41" w14:textId="67D1FA03"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278D7039" w14:textId="77777777" w:rsidTr="002568E5">
        <w:trPr>
          <w:trHeight w:val="51"/>
        </w:trPr>
        <w:tc>
          <w:tcPr>
            <w:tcW w:w="2810" w:type="dxa"/>
            <w:vMerge/>
            <w:shd w:val="clear" w:color="auto" w:fill="F3F3F3"/>
          </w:tcPr>
          <w:p w14:paraId="0DBD0A2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83C065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21CBEE9B" w14:textId="7D713C72"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4FD72BEB" w14:textId="77777777" w:rsidTr="002568E5">
        <w:trPr>
          <w:trHeight w:val="51"/>
        </w:trPr>
        <w:tc>
          <w:tcPr>
            <w:tcW w:w="2810" w:type="dxa"/>
            <w:vMerge/>
            <w:shd w:val="clear" w:color="auto" w:fill="F3F3F3"/>
          </w:tcPr>
          <w:p w14:paraId="7817123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822F48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600C3842" w14:textId="7C28EF2D"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36AC632E" w14:textId="77777777" w:rsidTr="002568E5">
        <w:trPr>
          <w:trHeight w:val="51"/>
        </w:trPr>
        <w:tc>
          <w:tcPr>
            <w:tcW w:w="2810" w:type="dxa"/>
            <w:vMerge/>
            <w:shd w:val="clear" w:color="auto" w:fill="F3F3F3"/>
          </w:tcPr>
          <w:p w14:paraId="0CBCBE7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FE300B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komunikacji</w:t>
            </w:r>
          </w:p>
        </w:tc>
        <w:tc>
          <w:tcPr>
            <w:tcW w:w="3419" w:type="dxa"/>
          </w:tcPr>
          <w:p w14:paraId="029F5C81" w14:textId="496C84A9"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54DE9FCF" w14:textId="77777777" w:rsidTr="002568E5">
        <w:trPr>
          <w:trHeight w:val="51"/>
        </w:trPr>
        <w:tc>
          <w:tcPr>
            <w:tcW w:w="2810" w:type="dxa"/>
            <w:vMerge/>
            <w:shd w:val="clear" w:color="auto" w:fill="F3F3F3"/>
          </w:tcPr>
          <w:p w14:paraId="0E65BCE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00C7E3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2A53332A" w14:textId="632A3636"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54A53162" w14:textId="77777777" w:rsidTr="002568E5">
        <w:trPr>
          <w:trHeight w:val="288"/>
        </w:trPr>
        <w:tc>
          <w:tcPr>
            <w:tcW w:w="2810" w:type="dxa"/>
            <w:vMerge w:val="restart"/>
            <w:shd w:val="clear" w:color="auto" w:fill="F3F3F3"/>
          </w:tcPr>
          <w:p w14:paraId="7BA5A1F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1C434B70" w14:textId="741570EB" w:rsidR="00EA1C22" w:rsidRPr="00EA1C22" w:rsidRDefault="00EA1C22" w:rsidP="00D11010">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 xml:space="preserve">Ustalenia obowiązującego miejscowego planu </w:t>
            </w:r>
            <w:r w:rsidR="00D11010">
              <w:rPr>
                <w:rFonts w:ascii="Times New Roman" w:eastAsia="Times New Roman" w:hAnsi="Times New Roman" w:cs="Times New Roman"/>
                <w:sz w:val="20"/>
                <w:szCs w:val="20"/>
                <w:lang w:eastAsia="pl-PL"/>
              </w:rPr>
              <w:t>z</w:t>
            </w:r>
            <w:r w:rsidRPr="00EA1C22">
              <w:rPr>
                <w:rFonts w:ascii="Times New Roman" w:eastAsia="Times New Roman" w:hAnsi="Times New Roman" w:cs="Times New Roman"/>
                <w:sz w:val="20"/>
                <w:szCs w:val="20"/>
                <w:lang w:eastAsia="pl-PL"/>
              </w:rPr>
              <w:t>agospodarowania przestrzennego</w:t>
            </w:r>
            <w:r w:rsidR="00920895">
              <w:rPr>
                <w:rFonts w:ascii="Times New Roman" w:eastAsia="Times New Roman" w:hAnsi="Times New Roman" w:cs="Times New Roman"/>
                <w:sz w:val="20"/>
                <w:szCs w:val="20"/>
                <w:lang w:eastAsia="pl-PL"/>
              </w:rPr>
              <w:t xml:space="preserve"> </w:t>
            </w:r>
            <w:r w:rsidRPr="00EA1C22">
              <w:rPr>
                <w:rFonts w:ascii="Times New Roman" w:eastAsia="Times New Roman" w:hAnsi="Times New Roman" w:cs="Times New Roman"/>
                <w:sz w:val="20"/>
                <w:szCs w:val="20"/>
                <w:lang w:eastAsia="pl-PL"/>
              </w:rPr>
              <w:t>dla działek lub ich fragmentów, znajdujących się w odległości do 100 m od granicy terenu objętego przedsięwzięciem deweloperskim lub zadaniem inwestycyjnym</w:t>
            </w:r>
            <w:r w:rsidRPr="00EA1C22">
              <w:rPr>
                <w:rFonts w:ascii="Times New Roman" w:eastAsia="Times New Roman" w:hAnsi="Times New Roman" w:cs="Times New Roman"/>
                <w:sz w:val="20"/>
                <w:szCs w:val="20"/>
                <w:vertAlign w:val="superscript"/>
                <w:lang w:eastAsia="pl-PL"/>
              </w:rPr>
              <w:footnoteReference w:customMarkFollows="1" w:id="5"/>
              <w:t>*</w:t>
            </w:r>
          </w:p>
        </w:tc>
        <w:tc>
          <w:tcPr>
            <w:tcW w:w="3419" w:type="dxa"/>
          </w:tcPr>
          <w:p w14:paraId="5CB1BEE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Przeznaczenie terenu</w:t>
            </w:r>
          </w:p>
        </w:tc>
        <w:tc>
          <w:tcPr>
            <w:tcW w:w="3419" w:type="dxa"/>
          </w:tcPr>
          <w:p w14:paraId="29F5C577" w14:textId="1E65F76F"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601FF711" w14:textId="77777777" w:rsidTr="002568E5">
        <w:trPr>
          <w:trHeight w:val="288"/>
        </w:trPr>
        <w:tc>
          <w:tcPr>
            <w:tcW w:w="2810" w:type="dxa"/>
            <w:vMerge/>
            <w:shd w:val="clear" w:color="auto" w:fill="F3F3F3"/>
          </w:tcPr>
          <w:p w14:paraId="60645D8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566127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i minimalna intensywność zabudowy</w:t>
            </w:r>
          </w:p>
        </w:tc>
        <w:tc>
          <w:tcPr>
            <w:tcW w:w="3419" w:type="dxa"/>
          </w:tcPr>
          <w:p w14:paraId="37DE2436" w14:textId="48D21239"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65294F5E" w14:textId="77777777" w:rsidTr="002568E5">
        <w:trPr>
          <w:trHeight w:val="288"/>
        </w:trPr>
        <w:tc>
          <w:tcPr>
            <w:tcW w:w="2810" w:type="dxa"/>
            <w:vMerge/>
            <w:shd w:val="clear" w:color="auto" w:fill="F3F3F3"/>
          </w:tcPr>
          <w:p w14:paraId="4556440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97BCBB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wysokość zabudowy</w:t>
            </w:r>
          </w:p>
        </w:tc>
        <w:tc>
          <w:tcPr>
            <w:tcW w:w="3419" w:type="dxa"/>
          </w:tcPr>
          <w:p w14:paraId="3D4397F4" w14:textId="3E11F7B0"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31CC71B2" w14:textId="77777777" w:rsidTr="002568E5">
        <w:trPr>
          <w:trHeight w:val="288"/>
        </w:trPr>
        <w:tc>
          <w:tcPr>
            <w:tcW w:w="2810" w:type="dxa"/>
            <w:vMerge/>
            <w:shd w:val="clear" w:color="auto" w:fill="F3F3F3"/>
          </w:tcPr>
          <w:p w14:paraId="7CD6C04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59B830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Minimalny udział procentowy powierzchni biologicznie czynnej</w:t>
            </w:r>
          </w:p>
        </w:tc>
        <w:tc>
          <w:tcPr>
            <w:tcW w:w="3419" w:type="dxa"/>
          </w:tcPr>
          <w:p w14:paraId="49FE09D8" w14:textId="5257F2C1"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44AEFF00" w14:textId="77777777" w:rsidTr="002568E5">
        <w:trPr>
          <w:trHeight w:val="288"/>
        </w:trPr>
        <w:tc>
          <w:tcPr>
            <w:tcW w:w="2810" w:type="dxa"/>
            <w:vMerge/>
            <w:shd w:val="clear" w:color="auto" w:fill="F3F3F3"/>
          </w:tcPr>
          <w:p w14:paraId="0B32856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C3525D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Minimalna liczba miejsc do parkowania</w:t>
            </w:r>
          </w:p>
        </w:tc>
        <w:tc>
          <w:tcPr>
            <w:tcW w:w="3419" w:type="dxa"/>
          </w:tcPr>
          <w:p w14:paraId="0DF9D6B8" w14:textId="1308AB76"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78F8371B" w14:textId="77777777" w:rsidTr="002568E5">
        <w:trPr>
          <w:trHeight w:val="1687"/>
        </w:trPr>
        <w:tc>
          <w:tcPr>
            <w:tcW w:w="2810" w:type="dxa"/>
            <w:vMerge w:val="restart"/>
            <w:shd w:val="clear" w:color="auto" w:fill="F3F3F3"/>
          </w:tcPr>
          <w:p w14:paraId="087978A6"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14:paraId="37161D05"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p w14:paraId="666422C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A98187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27EE9E9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0845C94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Funkcja zabudowy i zagospodarowania terenu</w:t>
            </w:r>
          </w:p>
        </w:tc>
        <w:tc>
          <w:tcPr>
            <w:tcW w:w="3419" w:type="dxa"/>
          </w:tcPr>
          <w:p w14:paraId="7847E097" w14:textId="77777777" w:rsidR="00EA1C22" w:rsidRPr="00EA1C22" w:rsidRDefault="00EA1C22" w:rsidP="00EA1C22">
            <w:pPr>
              <w:spacing w:beforeLines="60" w:before="144" w:afterLines="60" w:after="144" w:line="240" w:lineRule="auto"/>
              <w:jc w:val="both"/>
              <w:rPr>
                <w:rFonts w:ascii="Times New Roman" w:eastAsia="Univers-PL" w:hAnsi="Times New Roman" w:cs="Times New Roman"/>
                <w:sz w:val="20"/>
                <w:szCs w:val="20"/>
                <w:lang w:eastAsia="pl-PL"/>
              </w:rPr>
            </w:pPr>
          </w:p>
          <w:p w14:paraId="787FF058" w14:textId="77777777" w:rsidR="00EA1C22" w:rsidRPr="00EA1C22" w:rsidRDefault="00EA1C22" w:rsidP="00EA1C22">
            <w:pPr>
              <w:spacing w:beforeLines="60" w:before="144" w:afterLines="60" w:after="144" w:line="240" w:lineRule="auto"/>
              <w:jc w:val="both"/>
              <w:rPr>
                <w:rFonts w:ascii="Times New Roman" w:eastAsia="Univers-PL" w:hAnsi="Times New Roman" w:cs="Times New Roman"/>
                <w:sz w:val="20"/>
                <w:szCs w:val="20"/>
                <w:lang w:eastAsia="pl-PL"/>
              </w:rPr>
            </w:pPr>
          </w:p>
          <w:p w14:paraId="5F346AF6" w14:textId="5FBA7C73" w:rsidR="00EA1C22" w:rsidRPr="00EA1C22" w:rsidRDefault="00067C6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6613BBB2" w14:textId="77777777" w:rsidTr="002568E5">
        <w:trPr>
          <w:trHeight w:val="181"/>
        </w:trPr>
        <w:tc>
          <w:tcPr>
            <w:tcW w:w="2810" w:type="dxa"/>
            <w:vMerge/>
            <w:shd w:val="clear" w:color="auto" w:fill="F3F3F3"/>
          </w:tcPr>
          <w:p w14:paraId="6566FB8C"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38" w:type="dxa"/>
            <w:gridSpan w:val="2"/>
          </w:tcPr>
          <w:p w14:paraId="3ACD03B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Cechy zabudowy i zagospodarowania terenu:</w:t>
            </w:r>
          </w:p>
        </w:tc>
      </w:tr>
      <w:tr w:rsidR="00EA1C22" w:rsidRPr="00EA1C22" w14:paraId="5289D5B8" w14:textId="77777777" w:rsidTr="002568E5">
        <w:trPr>
          <w:trHeight w:val="181"/>
        </w:trPr>
        <w:tc>
          <w:tcPr>
            <w:tcW w:w="2810" w:type="dxa"/>
            <w:vMerge/>
            <w:shd w:val="clear" w:color="auto" w:fill="F3F3F3"/>
          </w:tcPr>
          <w:p w14:paraId="1E149B6B"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79B261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gabaryty</w:t>
            </w:r>
          </w:p>
        </w:tc>
        <w:tc>
          <w:tcPr>
            <w:tcW w:w="3419" w:type="dxa"/>
          </w:tcPr>
          <w:p w14:paraId="361158D6" w14:textId="05C674F7" w:rsidR="00EA1C22" w:rsidRPr="00EA1C22" w:rsidRDefault="00067C6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Nie dotyczy</w:t>
            </w:r>
          </w:p>
        </w:tc>
      </w:tr>
      <w:tr w:rsidR="00EA1C22" w:rsidRPr="00EA1C22" w14:paraId="685C6B27" w14:textId="77777777" w:rsidTr="002568E5">
        <w:trPr>
          <w:trHeight w:val="181"/>
        </w:trPr>
        <w:tc>
          <w:tcPr>
            <w:tcW w:w="2810" w:type="dxa"/>
            <w:vMerge/>
            <w:shd w:val="clear" w:color="auto" w:fill="F3F3F3"/>
          </w:tcPr>
          <w:p w14:paraId="0CD8D4BB"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565B81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forma architektoniczna</w:t>
            </w:r>
          </w:p>
        </w:tc>
        <w:tc>
          <w:tcPr>
            <w:tcW w:w="3419" w:type="dxa"/>
          </w:tcPr>
          <w:p w14:paraId="5A541FFF" w14:textId="1987FB63" w:rsidR="00EA1C22" w:rsidRPr="00EA1C22" w:rsidRDefault="00067C6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441463E7" w14:textId="77777777" w:rsidTr="002568E5">
        <w:trPr>
          <w:trHeight w:val="181"/>
        </w:trPr>
        <w:tc>
          <w:tcPr>
            <w:tcW w:w="2810" w:type="dxa"/>
            <w:vMerge/>
            <w:shd w:val="clear" w:color="auto" w:fill="F3F3F3"/>
          </w:tcPr>
          <w:p w14:paraId="3C879820"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38E3DF1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usytuowanie linii zabudowy</w:t>
            </w:r>
          </w:p>
        </w:tc>
        <w:tc>
          <w:tcPr>
            <w:tcW w:w="3419" w:type="dxa"/>
          </w:tcPr>
          <w:p w14:paraId="18F32D0F" w14:textId="5E64E2F2" w:rsidR="00EA1C22" w:rsidRPr="00EA1C22" w:rsidRDefault="00067C6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549FDC44" w14:textId="77777777" w:rsidTr="002568E5">
        <w:trPr>
          <w:trHeight w:val="181"/>
        </w:trPr>
        <w:tc>
          <w:tcPr>
            <w:tcW w:w="2810" w:type="dxa"/>
            <w:vMerge/>
            <w:shd w:val="clear" w:color="auto" w:fill="F3F3F3"/>
          </w:tcPr>
          <w:p w14:paraId="5D496B62"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4A97FF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intensywność wykorzystania terenu</w:t>
            </w:r>
          </w:p>
        </w:tc>
        <w:tc>
          <w:tcPr>
            <w:tcW w:w="3419" w:type="dxa"/>
          </w:tcPr>
          <w:p w14:paraId="559F201D" w14:textId="6238806C" w:rsidR="00EA1C22" w:rsidRPr="00EA1C22" w:rsidRDefault="00067C6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6B62BBC7" w14:textId="77777777" w:rsidTr="002568E5">
        <w:trPr>
          <w:trHeight w:val="181"/>
        </w:trPr>
        <w:tc>
          <w:tcPr>
            <w:tcW w:w="2810" w:type="dxa"/>
            <w:vMerge/>
            <w:shd w:val="clear" w:color="auto" w:fill="F3F3F3"/>
          </w:tcPr>
          <w:p w14:paraId="13D1ED7B"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79033D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7220B23D" w14:textId="1210E08B" w:rsidR="00EA1C22" w:rsidRPr="00EA1C22" w:rsidRDefault="00067C6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44E84A35" w14:textId="77777777" w:rsidTr="002568E5">
        <w:trPr>
          <w:trHeight w:val="181"/>
        </w:trPr>
        <w:tc>
          <w:tcPr>
            <w:tcW w:w="2810" w:type="dxa"/>
            <w:vMerge/>
            <w:shd w:val="clear" w:color="auto" w:fill="F3F3F3"/>
          </w:tcPr>
          <w:p w14:paraId="45CAB79B"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CF287F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4F5682E4" w14:textId="2692DDFD" w:rsidR="00EA1C22" w:rsidRPr="00EA1C22" w:rsidRDefault="00067C6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02C7D422" w14:textId="77777777" w:rsidTr="002568E5">
        <w:trPr>
          <w:trHeight w:val="181"/>
        </w:trPr>
        <w:tc>
          <w:tcPr>
            <w:tcW w:w="2810" w:type="dxa"/>
            <w:vMerge/>
            <w:shd w:val="clear" w:color="auto" w:fill="F3F3F3"/>
          </w:tcPr>
          <w:p w14:paraId="1E73A3E1"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5562B34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46854C2A" w14:textId="6B5AF4C5" w:rsidR="00EA1C22" w:rsidRPr="00EA1C22" w:rsidRDefault="00067C6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62C22B34" w14:textId="77777777" w:rsidTr="002568E5">
        <w:trPr>
          <w:trHeight w:val="181"/>
        </w:trPr>
        <w:tc>
          <w:tcPr>
            <w:tcW w:w="2810" w:type="dxa"/>
            <w:vMerge/>
            <w:shd w:val="clear" w:color="auto" w:fill="F3F3F3"/>
          </w:tcPr>
          <w:p w14:paraId="4721CCE8"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6BEAEB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0C423399" w14:textId="1B6D1CCF" w:rsidR="00EA1C22" w:rsidRPr="00EA1C22" w:rsidRDefault="00067C6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66B86197" w14:textId="77777777" w:rsidTr="002568E5">
        <w:trPr>
          <w:trHeight w:val="181"/>
        </w:trPr>
        <w:tc>
          <w:tcPr>
            <w:tcW w:w="2810" w:type="dxa"/>
            <w:vMerge/>
            <w:shd w:val="clear" w:color="auto" w:fill="F3F3F3"/>
          </w:tcPr>
          <w:p w14:paraId="4E0053B0"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D97730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komunikacji</w:t>
            </w:r>
          </w:p>
        </w:tc>
        <w:tc>
          <w:tcPr>
            <w:tcW w:w="3419" w:type="dxa"/>
          </w:tcPr>
          <w:p w14:paraId="3625E469" w14:textId="43F6F2C3" w:rsidR="00EA1C22" w:rsidRPr="00EA1C22" w:rsidRDefault="00067C6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26A9001B" w14:textId="77777777" w:rsidTr="002568E5">
        <w:trPr>
          <w:trHeight w:val="181"/>
        </w:trPr>
        <w:tc>
          <w:tcPr>
            <w:tcW w:w="2810" w:type="dxa"/>
            <w:vMerge/>
            <w:shd w:val="clear" w:color="auto" w:fill="F3F3F3"/>
          </w:tcPr>
          <w:p w14:paraId="4A84C8B4"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3147BF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23E516D0" w14:textId="73CBFA34" w:rsidR="00EA1C22" w:rsidRPr="00EA1C22" w:rsidRDefault="00067C6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4BC23F7A" w14:textId="77777777" w:rsidTr="002568E5">
        <w:trPr>
          <w:trHeight w:val="73"/>
        </w:trPr>
        <w:tc>
          <w:tcPr>
            <w:tcW w:w="2810" w:type="dxa"/>
            <w:vMerge w:val="restart"/>
            <w:shd w:val="clear" w:color="auto" w:fill="F3F3F3"/>
          </w:tcPr>
          <w:p w14:paraId="3C75DDC8" w14:textId="77777777" w:rsidR="00EA1C22" w:rsidRPr="00EA1C22" w:rsidRDefault="00EA1C22" w:rsidP="00EA1C22">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Informacje dotyczące przewidzianych inwestycji w promieniu 1 km od przedmiotowej nieruchomości</w:t>
            </w:r>
            <w:r w:rsidRPr="00EA1C22">
              <w:rPr>
                <w:rFonts w:ascii="Times New Roman" w:eastAsia="Times New Roman" w:hAnsi="Times New Roman" w:cs="Times New Roman"/>
                <w:sz w:val="20"/>
                <w:szCs w:val="20"/>
                <w:vertAlign w:val="superscript"/>
              </w:rPr>
              <w:footnoteReference w:customMarkFollows="1" w:id="6"/>
              <w:t>5)</w:t>
            </w:r>
            <w:r w:rsidRPr="00EA1C22">
              <w:rPr>
                <w:rFonts w:ascii="Times New Roman" w:eastAsia="Times New Roman" w:hAnsi="Times New Roman" w:cs="Times New Roman"/>
                <w:sz w:val="20"/>
                <w:szCs w:val="20"/>
              </w:rPr>
              <w:t>, zawarte w:</w:t>
            </w:r>
          </w:p>
          <w:p w14:paraId="10CA108F"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2E9FBB1" w14:textId="77777777" w:rsidR="00EA1C22" w:rsidRPr="00EA1C22" w:rsidRDefault="00EA1C22" w:rsidP="00067C6F">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miejscowych planach zagospodarowania przestrzennego</w:t>
            </w:r>
          </w:p>
        </w:tc>
        <w:tc>
          <w:tcPr>
            <w:tcW w:w="3419" w:type="dxa"/>
          </w:tcPr>
          <w:p w14:paraId="5569828D" w14:textId="78DBF644"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C76A66">
              <w:rPr>
                <w:rFonts w:ascii="Times New Roman" w:eastAsia="Times New Roman" w:hAnsi="Times New Roman" w:cs="Times New Roman"/>
                <w:sz w:val="20"/>
                <w:szCs w:val="20"/>
              </w:rPr>
              <w:t>4KDPJ- Ciąg pieszo-jezdny</w:t>
            </w:r>
          </w:p>
        </w:tc>
      </w:tr>
      <w:tr w:rsidR="00EA1C22" w:rsidRPr="00EA1C22" w14:paraId="60900120" w14:textId="77777777" w:rsidTr="002568E5">
        <w:trPr>
          <w:trHeight w:val="71"/>
        </w:trPr>
        <w:tc>
          <w:tcPr>
            <w:tcW w:w="2810" w:type="dxa"/>
            <w:vMerge/>
            <w:shd w:val="clear" w:color="auto" w:fill="F3F3F3"/>
          </w:tcPr>
          <w:p w14:paraId="760A0681"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9A8853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studium uwarunkowań i kierunków zagospodarowania przestrzennego gminy </w:t>
            </w:r>
          </w:p>
        </w:tc>
        <w:tc>
          <w:tcPr>
            <w:tcW w:w="3419" w:type="dxa"/>
          </w:tcPr>
          <w:p w14:paraId="510C5119" w14:textId="42C80424"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139540C2" w14:textId="77777777" w:rsidTr="002568E5">
        <w:trPr>
          <w:trHeight w:val="71"/>
        </w:trPr>
        <w:tc>
          <w:tcPr>
            <w:tcW w:w="2810" w:type="dxa"/>
            <w:vMerge/>
            <w:shd w:val="clear" w:color="auto" w:fill="F3F3F3"/>
          </w:tcPr>
          <w:p w14:paraId="0F8808B0"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0C1F62A" w14:textId="77777777" w:rsidR="00EA1C22" w:rsidRPr="00EA1C22" w:rsidRDefault="00EA1C22" w:rsidP="00EA1C22">
            <w:pPr>
              <w:widowControl w:val="0"/>
              <w:autoSpaceDE w:val="0"/>
              <w:autoSpaceDN w:val="0"/>
              <w:adjustRightInd w:val="0"/>
              <w:spacing w:after="0" w:line="360" w:lineRule="auto"/>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decyzjach o warunkach zabudowy i zagospodarowania terenu</w:t>
            </w:r>
          </w:p>
        </w:tc>
        <w:tc>
          <w:tcPr>
            <w:tcW w:w="3419" w:type="dxa"/>
          </w:tcPr>
          <w:p w14:paraId="5C0DAC3B" w14:textId="30BAA7CF"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39702AC9" w14:textId="77777777" w:rsidTr="002568E5">
        <w:trPr>
          <w:trHeight w:val="71"/>
        </w:trPr>
        <w:tc>
          <w:tcPr>
            <w:tcW w:w="2810" w:type="dxa"/>
            <w:vMerge/>
            <w:shd w:val="clear" w:color="auto" w:fill="F3F3F3"/>
          </w:tcPr>
          <w:p w14:paraId="5FE2067A"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D1F526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decyzjach o środowiskowych uwarunkowaniach</w:t>
            </w:r>
          </w:p>
        </w:tc>
        <w:tc>
          <w:tcPr>
            <w:tcW w:w="3419" w:type="dxa"/>
          </w:tcPr>
          <w:p w14:paraId="35A942B0" w14:textId="277A180E"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12BEB0E3" w14:textId="77777777" w:rsidTr="002568E5">
        <w:trPr>
          <w:trHeight w:val="71"/>
        </w:trPr>
        <w:tc>
          <w:tcPr>
            <w:tcW w:w="2810" w:type="dxa"/>
            <w:vMerge/>
            <w:shd w:val="clear" w:color="auto" w:fill="F3F3F3"/>
          </w:tcPr>
          <w:p w14:paraId="1F263A7C"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89E7C3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decyzjach o obszarach ograniczonego użytkowania</w:t>
            </w:r>
          </w:p>
        </w:tc>
        <w:tc>
          <w:tcPr>
            <w:tcW w:w="3419" w:type="dxa"/>
          </w:tcPr>
          <w:p w14:paraId="13111E28" w14:textId="5A2D12AB"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66EE84D6" w14:textId="77777777" w:rsidTr="002568E5">
        <w:trPr>
          <w:trHeight w:val="71"/>
        </w:trPr>
        <w:tc>
          <w:tcPr>
            <w:tcW w:w="2810" w:type="dxa"/>
            <w:vMerge/>
            <w:shd w:val="clear" w:color="auto" w:fill="F3F3F3"/>
          </w:tcPr>
          <w:p w14:paraId="3894AB77"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A82B42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miejscowych planach odbudowy</w:t>
            </w:r>
          </w:p>
        </w:tc>
        <w:tc>
          <w:tcPr>
            <w:tcW w:w="3419" w:type="dxa"/>
          </w:tcPr>
          <w:p w14:paraId="4345C6F5" w14:textId="430B4A2E"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37561290" w14:textId="77777777" w:rsidTr="002568E5">
        <w:trPr>
          <w:trHeight w:val="71"/>
        </w:trPr>
        <w:tc>
          <w:tcPr>
            <w:tcW w:w="2810" w:type="dxa"/>
            <w:vMerge/>
            <w:shd w:val="clear" w:color="auto" w:fill="F3F3F3"/>
          </w:tcPr>
          <w:p w14:paraId="676AEBCB"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BE4B3B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mapach zagrożenia powodziowego i mapach ryzyka powodziowego</w:t>
            </w:r>
          </w:p>
        </w:tc>
        <w:tc>
          <w:tcPr>
            <w:tcW w:w="3419" w:type="dxa"/>
          </w:tcPr>
          <w:p w14:paraId="5FCF860A" w14:textId="0D0AC6C5"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43317A0A" w14:textId="77777777" w:rsidTr="002568E5">
        <w:trPr>
          <w:trHeight w:val="71"/>
        </w:trPr>
        <w:tc>
          <w:tcPr>
            <w:tcW w:w="2810" w:type="dxa"/>
            <w:vMerge/>
            <w:shd w:val="clear" w:color="auto" w:fill="F3F3F3"/>
          </w:tcPr>
          <w:p w14:paraId="7C12EB7C"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6838" w:type="dxa"/>
            <w:gridSpan w:val="2"/>
          </w:tcPr>
          <w:p w14:paraId="7CE0F7B1" w14:textId="77777777" w:rsidR="00EA1C22" w:rsidRPr="00EA1C22" w:rsidRDefault="00EA1C22" w:rsidP="001273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p w14:paraId="5D8B470C"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C22" w:rsidRPr="00EA1C22" w14:paraId="764083DF" w14:textId="77777777" w:rsidTr="002568E5">
        <w:trPr>
          <w:trHeight w:val="84"/>
        </w:trPr>
        <w:tc>
          <w:tcPr>
            <w:tcW w:w="2810" w:type="dxa"/>
            <w:vMerge/>
            <w:shd w:val="clear" w:color="auto" w:fill="F3F3F3"/>
          </w:tcPr>
          <w:p w14:paraId="5C23B3F0"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0BAE40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zezwoleniu na realizację inwestycji drogowej</w:t>
            </w:r>
          </w:p>
        </w:tc>
        <w:tc>
          <w:tcPr>
            <w:tcW w:w="3419" w:type="dxa"/>
          </w:tcPr>
          <w:p w14:paraId="7CCA4185" w14:textId="7B875386"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1BC5A3BD" w14:textId="77777777" w:rsidTr="002568E5">
        <w:trPr>
          <w:trHeight w:val="81"/>
        </w:trPr>
        <w:tc>
          <w:tcPr>
            <w:tcW w:w="2810" w:type="dxa"/>
            <w:vMerge/>
            <w:shd w:val="clear" w:color="auto" w:fill="F3F3F3"/>
          </w:tcPr>
          <w:p w14:paraId="24100C42"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6B2F86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linii kolejowej</w:t>
            </w:r>
          </w:p>
        </w:tc>
        <w:tc>
          <w:tcPr>
            <w:tcW w:w="3419" w:type="dxa"/>
          </w:tcPr>
          <w:p w14:paraId="6AF03246" w14:textId="1FFB0963"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7304E8F8" w14:textId="77777777" w:rsidTr="002568E5">
        <w:trPr>
          <w:trHeight w:val="81"/>
        </w:trPr>
        <w:tc>
          <w:tcPr>
            <w:tcW w:w="2810" w:type="dxa"/>
            <w:vMerge/>
            <w:shd w:val="clear" w:color="auto" w:fill="F3F3F3"/>
          </w:tcPr>
          <w:p w14:paraId="08274A54"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65B22A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zezwoleniu na realizację inwestycji w zakresie lotniska użytku publicznego</w:t>
            </w:r>
          </w:p>
        </w:tc>
        <w:tc>
          <w:tcPr>
            <w:tcW w:w="3419" w:type="dxa"/>
          </w:tcPr>
          <w:p w14:paraId="514C311C" w14:textId="34DFE374"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56934AC8" w14:textId="77777777" w:rsidTr="002568E5">
        <w:trPr>
          <w:trHeight w:val="81"/>
        </w:trPr>
        <w:tc>
          <w:tcPr>
            <w:tcW w:w="2810" w:type="dxa"/>
            <w:vMerge/>
            <w:shd w:val="clear" w:color="auto" w:fill="F3F3F3"/>
          </w:tcPr>
          <w:p w14:paraId="1E6A5E38"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1AD420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pozwoleniu na realizację inwestycji w zakresie budowli przeciwpowodziowych</w:t>
            </w:r>
          </w:p>
        </w:tc>
        <w:tc>
          <w:tcPr>
            <w:tcW w:w="3419" w:type="dxa"/>
          </w:tcPr>
          <w:p w14:paraId="1ECA6BB9" w14:textId="1D3919E4"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77E14902" w14:textId="77777777" w:rsidTr="002568E5">
        <w:trPr>
          <w:trHeight w:val="81"/>
        </w:trPr>
        <w:tc>
          <w:tcPr>
            <w:tcW w:w="2810" w:type="dxa"/>
            <w:vMerge/>
            <w:shd w:val="clear" w:color="auto" w:fill="F3F3F3"/>
          </w:tcPr>
          <w:p w14:paraId="6BA8CBCC"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59F359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inwestycji w zakresie budowy obiektu energetyki jądrowej</w:t>
            </w:r>
          </w:p>
        </w:tc>
        <w:tc>
          <w:tcPr>
            <w:tcW w:w="3419" w:type="dxa"/>
          </w:tcPr>
          <w:p w14:paraId="07D7ABAA" w14:textId="353C50E2"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3BB1ECB5" w14:textId="77777777" w:rsidTr="002568E5">
        <w:trPr>
          <w:trHeight w:val="81"/>
        </w:trPr>
        <w:tc>
          <w:tcPr>
            <w:tcW w:w="2810" w:type="dxa"/>
            <w:vMerge/>
            <w:shd w:val="clear" w:color="auto" w:fill="F3F3F3"/>
          </w:tcPr>
          <w:p w14:paraId="18BAD108"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1F1EAC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strategicznej inwestycji w zakresie sieci przesyłowej</w:t>
            </w:r>
          </w:p>
        </w:tc>
        <w:tc>
          <w:tcPr>
            <w:tcW w:w="3419" w:type="dxa"/>
          </w:tcPr>
          <w:p w14:paraId="48C7FFEC" w14:textId="6A1AE41F"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13647D02" w14:textId="77777777" w:rsidTr="002568E5">
        <w:trPr>
          <w:trHeight w:val="81"/>
        </w:trPr>
        <w:tc>
          <w:tcPr>
            <w:tcW w:w="2810" w:type="dxa"/>
            <w:vMerge/>
            <w:shd w:val="clear" w:color="auto" w:fill="F3F3F3"/>
          </w:tcPr>
          <w:p w14:paraId="33D2ABC7"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414CAD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regionalnej sieci szerokopasmowej</w:t>
            </w:r>
          </w:p>
        </w:tc>
        <w:tc>
          <w:tcPr>
            <w:tcW w:w="3419" w:type="dxa"/>
          </w:tcPr>
          <w:p w14:paraId="1CB6298B" w14:textId="3C1FEDE6"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5B3D7DF2" w14:textId="77777777" w:rsidTr="002568E5">
        <w:trPr>
          <w:trHeight w:val="81"/>
        </w:trPr>
        <w:tc>
          <w:tcPr>
            <w:tcW w:w="2810" w:type="dxa"/>
            <w:vMerge/>
            <w:shd w:val="clear" w:color="auto" w:fill="F3F3F3"/>
          </w:tcPr>
          <w:p w14:paraId="111C8275"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DC575F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decyzja o ustaleniu lokalizacji inwestycji w zakresie Centralnego Portu Komunikacyjnego </w:t>
            </w:r>
          </w:p>
        </w:tc>
        <w:tc>
          <w:tcPr>
            <w:tcW w:w="3419" w:type="dxa"/>
          </w:tcPr>
          <w:p w14:paraId="6B4BEFDA" w14:textId="5345E99C"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46AACDF6" w14:textId="77777777" w:rsidTr="002568E5">
        <w:trPr>
          <w:trHeight w:val="81"/>
        </w:trPr>
        <w:tc>
          <w:tcPr>
            <w:tcW w:w="2810" w:type="dxa"/>
            <w:vMerge/>
            <w:shd w:val="clear" w:color="auto" w:fill="F3F3F3"/>
          </w:tcPr>
          <w:p w14:paraId="6115A193"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5E47D7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o zezwoleniu na realizację</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inwestycji w zakresie infrastruktury dostępowej</w:t>
            </w:r>
          </w:p>
        </w:tc>
        <w:tc>
          <w:tcPr>
            <w:tcW w:w="3419" w:type="dxa"/>
          </w:tcPr>
          <w:p w14:paraId="79AEEC43" w14:textId="2FF65D6F"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3D4E3D1D" w14:textId="77777777" w:rsidTr="002568E5">
        <w:trPr>
          <w:trHeight w:val="81"/>
        </w:trPr>
        <w:tc>
          <w:tcPr>
            <w:tcW w:w="2810" w:type="dxa"/>
            <w:vMerge/>
            <w:shd w:val="clear" w:color="auto" w:fill="F3F3F3"/>
          </w:tcPr>
          <w:p w14:paraId="21AC2784"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474C1E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6E408C2B" w14:textId="3FA01817" w:rsidR="00EA1C22" w:rsidRPr="00EA1C22" w:rsidRDefault="00BF1FD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EA1C22" w:rsidRPr="00EA1C22" w14:paraId="5EF0BBA7" w14:textId="77777777" w:rsidTr="002568E5">
        <w:trPr>
          <w:trHeight w:val="390"/>
        </w:trPr>
        <w:tc>
          <w:tcPr>
            <w:tcW w:w="9648" w:type="dxa"/>
            <w:gridSpan w:val="3"/>
            <w:shd w:val="clear" w:color="auto" w:fill="D9D9D9"/>
          </w:tcPr>
          <w:p w14:paraId="7D8B662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INFORMACJE DOTYCZĄCE BUDYNKU</w:t>
            </w:r>
          </w:p>
          <w:p w14:paraId="67DB30E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6A7AB999" w14:textId="77777777" w:rsidTr="002568E5">
        <w:trPr>
          <w:trHeight w:val="390"/>
        </w:trPr>
        <w:tc>
          <w:tcPr>
            <w:tcW w:w="2810" w:type="dxa"/>
            <w:shd w:val="clear" w:color="auto" w:fill="F3F3F3"/>
          </w:tcPr>
          <w:p w14:paraId="545BE16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jest pozwolenie na budowę</w:t>
            </w:r>
            <w:r w:rsidRPr="00EA1C22">
              <w:rPr>
                <w:rFonts w:ascii="Times New Roman" w:eastAsia="Times New Roman" w:hAnsi="Times New Roman" w:cs="Times New Roman"/>
                <w:sz w:val="20"/>
                <w:szCs w:val="20"/>
              </w:rPr>
              <w:br/>
            </w:r>
          </w:p>
        </w:tc>
        <w:tc>
          <w:tcPr>
            <w:tcW w:w="3419" w:type="dxa"/>
            <w:vAlign w:val="center"/>
          </w:tcPr>
          <w:p w14:paraId="63E380FD" w14:textId="77777777" w:rsidR="00EA1C22" w:rsidRPr="00D11010" w:rsidRDefault="00EA1C22" w:rsidP="00EA1C22">
            <w:pPr>
              <w:spacing w:beforeLines="60" w:before="144" w:afterLines="60" w:after="144" w:line="240" w:lineRule="auto"/>
              <w:jc w:val="center"/>
              <w:rPr>
                <w:rFonts w:ascii="Times New Roman" w:eastAsia="Times New Roman" w:hAnsi="Times New Roman" w:cs="Times New Roman"/>
                <w:b/>
                <w:bCs/>
                <w:sz w:val="20"/>
                <w:szCs w:val="20"/>
              </w:rPr>
            </w:pPr>
            <w:r w:rsidRPr="00D11010">
              <w:rPr>
                <w:rFonts w:ascii="Times New Roman" w:eastAsia="Times New Roman" w:hAnsi="Times New Roman" w:cs="Times New Roman"/>
                <w:b/>
                <w:bCs/>
                <w:sz w:val="20"/>
                <w:szCs w:val="20"/>
              </w:rPr>
              <w:t>tak</w:t>
            </w:r>
            <w:r w:rsidRPr="00D11010">
              <w:rPr>
                <w:rFonts w:ascii="Times New Roman" w:eastAsia="Times New Roman" w:hAnsi="Times New Roman" w:cs="Times New Roman"/>
                <w:b/>
                <w:bCs/>
                <w:sz w:val="20"/>
                <w:szCs w:val="20"/>
                <w:vertAlign w:val="superscript"/>
              </w:rPr>
              <w:footnoteReference w:customMarkFollows="1" w:id="7"/>
              <w:t>*</w:t>
            </w:r>
          </w:p>
        </w:tc>
        <w:tc>
          <w:tcPr>
            <w:tcW w:w="3419" w:type="dxa"/>
            <w:vAlign w:val="center"/>
          </w:tcPr>
          <w:p w14:paraId="29D84FD0" w14:textId="77777777" w:rsidR="00EA1C22" w:rsidRPr="00EA1C22"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D11010">
              <w:rPr>
                <w:rFonts w:ascii="Times New Roman" w:eastAsia="Times New Roman" w:hAnsi="Times New Roman" w:cs="Times New Roman"/>
                <w:strike/>
                <w:sz w:val="20"/>
                <w:szCs w:val="20"/>
              </w:rPr>
              <w:t>nie</w:t>
            </w:r>
            <w:r w:rsidRPr="00EA1C22">
              <w:rPr>
                <w:rFonts w:ascii="Times New Roman" w:eastAsia="Times New Roman" w:hAnsi="Times New Roman" w:cs="Times New Roman"/>
                <w:sz w:val="20"/>
                <w:szCs w:val="20"/>
              </w:rPr>
              <w:t>*</w:t>
            </w:r>
          </w:p>
        </w:tc>
      </w:tr>
      <w:tr w:rsidR="00EA1C22" w:rsidRPr="00EA1C22" w14:paraId="4123CD30" w14:textId="77777777" w:rsidTr="002568E5">
        <w:trPr>
          <w:trHeight w:val="390"/>
        </w:trPr>
        <w:tc>
          <w:tcPr>
            <w:tcW w:w="2810" w:type="dxa"/>
            <w:shd w:val="clear" w:color="auto" w:fill="F3F3F3"/>
          </w:tcPr>
          <w:p w14:paraId="012F170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pozwolenie na budowę jest ostateczne</w:t>
            </w:r>
          </w:p>
        </w:tc>
        <w:tc>
          <w:tcPr>
            <w:tcW w:w="3419" w:type="dxa"/>
            <w:vAlign w:val="center"/>
          </w:tcPr>
          <w:p w14:paraId="0692FF00" w14:textId="77777777" w:rsidR="00EA1C22" w:rsidRPr="00D11010" w:rsidRDefault="00EA1C22" w:rsidP="00EA1C22">
            <w:pPr>
              <w:spacing w:beforeLines="60" w:before="144" w:afterLines="60" w:after="144" w:line="240" w:lineRule="auto"/>
              <w:jc w:val="center"/>
              <w:rPr>
                <w:rFonts w:ascii="Times New Roman" w:eastAsia="Times New Roman" w:hAnsi="Times New Roman" w:cs="Times New Roman"/>
                <w:b/>
                <w:bCs/>
                <w:sz w:val="20"/>
                <w:szCs w:val="20"/>
              </w:rPr>
            </w:pPr>
            <w:r w:rsidRPr="00D11010">
              <w:rPr>
                <w:rFonts w:ascii="Times New Roman" w:eastAsia="Times New Roman" w:hAnsi="Times New Roman" w:cs="Times New Roman"/>
                <w:b/>
                <w:bCs/>
                <w:sz w:val="20"/>
                <w:szCs w:val="20"/>
              </w:rPr>
              <w:t>tak*</w:t>
            </w:r>
          </w:p>
        </w:tc>
        <w:tc>
          <w:tcPr>
            <w:tcW w:w="3419" w:type="dxa"/>
            <w:vAlign w:val="center"/>
          </w:tcPr>
          <w:p w14:paraId="504D50DB" w14:textId="77777777" w:rsidR="00EA1C22" w:rsidRPr="00EA1C22"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D11010">
              <w:rPr>
                <w:rFonts w:ascii="Times New Roman" w:eastAsia="Times New Roman" w:hAnsi="Times New Roman" w:cs="Times New Roman"/>
                <w:strike/>
                <w:sz w:val="20"/>
                <w:szCs w:val="20"/>
              </w:rPr>
              <w:t>nie</w:t>
            </w:r>
            <w:r w:rsidRPr="00EA1C22">
              <w:rPr>
                <w:rFonts w:ascii="Times New Roman" w:eastAsia="Times New Roman" w:hAnsi="Times New Roman" w:cs="Times New Roman"/>
                <w:sz w:val="20"/>
                <w:szCs w:val="20"/>
              </w:rPr>
              <w:t>*</w:t>
            </w:r>
          </w:p>
        </w:tc>
      </w:tr>
      <w:tr w:rsidR="00EA1C22" w:rsidRPr="00EA1C22" w14:paraId="5D7BF0DC" w14:textId="77777777" w:rsidTr="002568E5">
        <w:trPr>
          <w:trHeight w:val="390"/>
        </w:trPr>
        <w:tc>
          <w:tcPr>
            <w:tcW w:w="2810" w:type="dxa"/>
            <w:shd w:val="clear" w:color="auto" w:fill="F3F3F3"/>
          </w:tcPr>
          <w:p w14:paraId="15838D0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pozwolenie na budowę jest zaskarżone</w:t>
            </w:r>
          </w:p>
        </w:tc>
        <w:tc>
          <w:tcPr>
            <w:tcW w:w="3419" w:type="dxa"/>
            <w:vAlign w:val="center"/>
          </w:tcPr>
          <w:p w14:paraId="72C6BA55" w14:textId="77777777" w:rsidR="00EA1C22" w:rsidRPr="00EA1C22"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D11010">
              <w:rPr>
                <w:rFonts w:ascii="Times New Roman" w:eastAsia="Times New Roman" w:hAnsi="Times New Roman" w:cs="Times New Roman"/>
                <w:strike/>
                <w:sz w:val="20"/>
                <w:szCs w:val="20"/>
              </w:rPr>
              <w:t>tak</w:t>
            </w:r>
            <w:r w:rsidRPr="00EA1C22">
              <w:rPr>
                <w:rFonts w:ascii="Times New Roman" w:eastAsia="Times New Roman" w:hAnsi="Times New Roman" w:cs="Times New Roman"/>
                <w:sz w:val="20"/>
                <w:szCs w:val="20"/>
              </w:rPr>
              <w:t>*</w:t>
            </w:r>
          </w:p>
        </w:tc>
        <w:tc>
          <w:tcPr>
            <w:tcW w:w="3419" w:type="dxa"/>
            <w:vAlign w:val="center"/>
          </w:tcPr>
          <w:p w14:paraId="4CE738D4" w14:textId="77777777" w:rsidR="00EA1C22" w:rsidRPr="00D11010" w:rsidRDefault="00EA1C22" w:rsidP="00EA1C22">
            <w:pPr>
              <w:spacing w:beforeLines="60" w:before="144" w:afterLines="60" w:after="144" w:line="240" w:lineRule="auto"/>
              <w:jc w:val="center"/>
              <w:rPr>
                <w:rFonts w:ascii="Times New Roman" w:eastAsia="Times New Roman" w:hAnsi="Times New Roman" w:cs="Times New Roman"/>
                <w:b/>
                <w:bCs/>
                <w:sz w:val="20"/>
                <w:szCs w:val="20"/>
              </w:rPr>
            </w:pPr>
            <w:r w:rsidRPr="00D11010">
              <w:rPr>
                <w:rFonts w:ascii="Times New Roman" w:eastAsia="Times New Roman" w:hAnsi="Times New Roman" w:cs="Times New Roman"/>
                <w:b/>
                <w:bCs/>
                <w:sz w:val="20"/>
                <w:szCs w:val="20"/>
              </w:rPr>
              <w:t>nie*</w:t>
            </w:r>
          </w:p>
        </w:tc>
      </w:tr>
      <w:tr w:rsidR="00EA1C22" w:rsidRPr="00EA1C22" w14:paraId="351C15BB" w14:textId="77777777" w:rsidTr="002568E5">
        <w:trPr>
          <w:trHeight w:val="195"/>
        </w:trPr>
        <w:tc>
          <w:tcPr>
            <w:tcW w:w="2810" w:type="dxa"/>
            <w:shd w:val="clear" w:color="auto" w:fill="F3F3F3"/>
          </w:tcPr>
          <w:p w14:paraId="76D40B9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pozwolenia na budowę oraz nazwa organu, który je wydał</w:t>
            </w:r>
          </w:p>
        </w:tc>
        <w:tc>
          <w:tcPr>
            <w:tcW w:w="6838" w:type="dxa"/>
            <w:gridSpan w:val="2"/>
          </w:tcPr>
          <w:p w14:paraId="3FCCF692" w14:textId="2DB029C4" w:rsidR="00EA1C22" w:rsidRPr="00EA1C22" w:rsidRDefault="00787B49"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Pozwolenie na budowę nr I-487/2021 z dnia 26.08.2021. Starosta Oleśnicki.</w:t>
            </w:r>
          </w:p>
        </w:tc>
      </w:tr>
      <w:tr w:rsidR="00EA1C22" w:rsidRPr="00EA1C22" w14:paraId="5617577A" w14:textId="77777777" w:rsidTr="002568E5">
        <w:trPr>
          <w:trHeight w:val="195"/>
        </w:trPr>
        <w:tc>
          <w:tcPr>
            <w:tcW w:w="2810" w:type="dxa"/>
            <w:shd w:val="clear" w:color="auto" w:fill="F3F3F3"/>
          </w:tcPr>
          <w:p w14:paraId="117A86D8" w14:textId="77777777" w:rsidR="00EA1C22" w:rsidRPr="004C44D1" w:rsidRDefault="00EA1C22" w:rsidP="00EA1C22">
            <w:pPr>
              <w:spacing w:beforeLines="60" w:before="144" w:afterLines="60" w:after="144" w:line="240" w:lineRule="auto"/>
              <w:jc w:val="both"/>
              <w:rPr>
                <w:rFonts w:ascii="Times New Roman" w:eastAsia="Times New Roman" w:hAnsi="Times New Roman" w:cs="Times New Roman"/>
                <w:color w:val="000000" w:themeColor="text1"/>
                <w:sz w:val="20"/>
                <w:szCs w:val="20"/>
              </w:rPr>
            </w:pPr>
            <w:r w:rsidRPr="004C44D1">
              <w:rPr>
                <w:rFonts w:ascii="Times New Roman" w:eastAsia="Times New Roman" w:hAnsi="Times New Roman" w:cs="Times New Roman"/>
                <w:color w:val="000000" w:themeColor="text1"/>
                <w:sz w:val="20"/>
                <w:szCs w:val="20"/>
              </w:rPr>
              <w:lastRenderedPageBreak/>
              <w:t>Data uprawomocnienia się decyzji o pozwoleniu na użytkowanie budynku</w:t>
            </w:r>
          </w:p>
        </w:tc>
        <w:tc>
          <w:tcPr>
            <w:tcW w:w="6838" w:type="dxa"/>
            <w:gridSpan w:val="2"/>
          </w:tcPr>
          <w:p w14:paraId="2493D321" w14:textId="71D98898" w:rsidR="00EA1C22" w:rsidRPr="004C44D1" w:rsidRDefault="004C44D1" w:rsidP="00EA1C22">
            <w:pPr>
              <w:spacing w:beforeLines="60" w:before="144" w:afterLines="60" w:after="144" w:line="240" w:lineRule="auto"/>
              <w:jc w:val="both"/>
              <w:rPr>
                <w:rFonts w:ascii="Times New Roman" w:eastAsia="Times New Roman" w:hAnsi="Times New Roman" w:cs="Times New Roman"/>
                <w:color w:val="000000" w:themeColor="text1"/>
                <w:sz w:val="20"/>
                <w:szCs w:val="20"/>
              </w:rPr>
            </w:pPr>
            <w:r w:rsidRPr="004C44D1">
              <w:rPr>
                <w:rFonts w:ascii="Times New Roman" w:eastAsia="Times New Roman" w:hAnsi="Times New Roman" w:cs="Times New Roman"/>
                <w:color w:val="000000" w:themeColor="text1"/>
                <w:sz w:val="20"/>
                <w:szCs w:val="20"/>
              </w:rPr>
              <w:t>Nie dotyczy</w:t>
            </w:r>
          </w:p>
        </w:tc>
      </w:tr>
      <w:tr w:rsidR="00EA1C22" w:rsidRPr="00EA1C22" w14:paraId="3745BFBB" w14:textId="77777777" w:rsidTr="002568E5">
        <w:trPr>
          <w:trHeight w:val="195"/>
        </w:trPr>
        <w:tc>
          <w:tcPr>
            <w:tcW w:w="2810" w:type="dxa"/>
            <w:shd w:val="clear" w:color="auto" w:fill="F3F3F3"/>
          </w:tcPr>
          <w:p w14:paraId="5883CFE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zakończenia budowy domu jednorodzinnego </w:t>
            </w:r>
          </w:p>
        </w:tc>
        <w:tc>
          <w:tcPr>
            <w:tcW w:w="6838" w:type="dxa"/>
            <w:gridSpan w:val="2"/>
          </w:tcPr>
          <w:p w14:paraId="53CB3F3C" w14:textId="6AF7138F" w:rsidR="00EA1C22" w:rsidRPr="00EA1C22" w:rsidRDefault="00606BBB"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009413FF">
              <w:rPr>
                <w:rFonts w:ascii="Times New Roman" w:eastAsia="Times New Roman" w:hAnsi="Times New Roman" w:cs="Times New Roman"/>
                <w:sz w:val="20"/>
                <w:szCs w:val="20"/>
              </w:rPr>
              <w:t>.</w:t>
            </w:r>
            <w:r>
              <w:rPr>
                <w:rFonts w:ascii="Times New Roman" w:eastAsia="Times New Roman" w:hAnsi="Times New Roman" w:cs="Times New Roman"/>
                <w:sz w:val="20"/>
                <w:szCs w:val="20"/>
              </w:rPr>
              <w:t>03</w:t>
            </w:r>
            <w:r w:rsidR="009413FF">
              <w:rPr>
                <w:rFonts w:ascii="Times New Roman" w:eastAsia="Times New Roman" w:hAnsi="Times New Roman" w:cs="Times New Roman"/>
                <w:sz w:val="20"/>
                <w:szCs w:val="20"/>
              </w:rPr>
              <w:t>.202</w:t>
            </w:r>
            <w:r>
              <w:rPr>
                <w:rFonts w:ascii="Times New Roman" w:eastAsia="Times New Roman" w:hAnsi="Times New Roman" w:cs="Times New Roman"/>
                <w:sz w:val="20"/>
                <w:szCs w:val="20"/>
              </w:rPr>
              <w:t>6</w:t>
            </w:r>
            <w:r w:rsidR="009413FF">
              <w:rPr>
                <w:rFonts w:ascii="Times New Roman" w:eastAsia="Times New Roman" w:hAnsi="Times New Roman" w:cs="Times New Roman"/>
                <w:sz w:val="20"/>
                <w:szCs w:val="20"/>
              </w:rPr>
              <w:t xml:space="preserve"> r.</w:t>
            </w:r>
          </w:p>
        </w:tc>
      </w:tr>
      <w:tr w:rsidR="00EA1C22" w:rsidRPr="00EA1C22" w14:paraId="3CF78693" w14:textId="77777777" w:rsidTr="002568E5">
        <w:trPr>
          <w:trHeight w:val="195"/>
        </w:trPr>
        <w:tc>
          <w:tcPr>
            <w:tcW w:w="2810" w:type="dxa"/>
            <w:shd w:val="clear" w:color="auto" w:fill="F3F3F3"/>
          </w:tcPr>
          <w:p w14:paraId="09D9481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Planowany termin rozpoczęcia i zakończenia robót budowlanych</w:t>
            </w:r>
          </w:p>
        </w:tc>
        <w:tc>
          <w:tcPr>
            <w:tcW w:w="6838" w:type="dxa"/>
            <w:gridSpan w:val="2"/>
          </w:tcPr>
          <w:p w14:paraId="4D6570F8" w14:textId="5C995828" w:rsidR="00EA1C22" w:rsidRDefault="009413F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Rozpoczęcie budowy: </w:t>
            </w:r>
            <w:r w:rsidR="001869F2">
              <w:rPr>
                <w:rFonts w:ascii="Times New Roman" w:eastAsia="Times New Roman" w:hAnsi="Times New Roman" w:cs="Times New Roman"/>
                <w:color w:val="000000" w:themeColor="text1"/>
                <w:sz w:val="20"/>
                <w:szCs w:val="20"/>
              </w:rPr>
              <w:t>1</w:t>
            </w:r>
            <w:r w:rsidR="00606BBB">
              <w:rPr>
                <w:rFonts w:ascii="Times New Roman" w:eastAsia="Times New Roman" w:hAnsi="Times New Roman" w:cs="Times New Roman"/>
                <w:color w:val="000000" w:themeColor="text1"/>
                <w:sz w:val="20"/>
                <w:szCs w:val="20"/>
              </w:rPr>
              <w:t>7</w:t>
            </w:r>
            <w:r w:rsidRPr="00787B49">
              <w:rPr>
                <w:rFonts w:ascii="Times New Roman" w:eastAsia="Times New Roman" w:hAnsi="Times New Roman" w:cs="Times New Roman"/>
                <w:color w:val="000000" w:themeColor="text1"/>
                <w:sz w:val="20"/>
                <w:szCs w:val="20"/>
              </w:rPr>
              <w:t>.</w:t>
            </w:r>
            <w:r w:rsidR="00606BBB">
              <w:rPr>
                <w:rFonts w:ascii="Times New Roman" w:eastAsia="Times New Roman" w:hAnsi="Times New Roman" w:cs="Times New Roman"/>
                <w:color w:val="000000" w:themeColor="text1"/>
                <w:sz w:val="20"/>
                <w:szCs w:val="20"/>
              </w:rPr>
              <w:t>04</w:t>
            </w:r>
            <w:r w:rsidRPr="00787B49">
              <w:rPr>
                <w:rFonts w:ascii="Times New Roman" w:eastAsia="Times New Roman" w:hAnsi="Times New Roman" w:cs="Times New Roman"/>
                <w:color w:val="000000" w:themeColor="text1"/>
                <w:sz w:val="20"/>
                <w:szCs w:val="20"/>
              </w:rPr>
              <w:t>.202</w:t>
            </w:r>
            <w:r w:rsidR="00606BBB">
              <w:rPr>
                <w:rFonts w:ascii="Times New Roman" w:eastAsia="Times New Roman" w:hAnsi="Times New Roman" w:cs="Times New Roman"/>
                <w:color w:val="000000" w:themeColor="text1"/>
                <w:sz w:val="20"/>
                <w:szCs w:val="20"/>
              </w:rPr>
              <w:t>4</w:t>
            </w:r>
            <w:r w:rsidRPr="00787B49">
              <w:rPr>
                <w:rFonts w:ascii="Times New Roman" w:eastAsia="Times New Roman" w:hAnsi="Times New Roman" w:cs="Times New Roman"/>
                <w:color w:val="000000" w:themeColor="text1"/>
                <w:sz w:val="20"/>
                <w:szCs w:val="20"/>
              </w:rPr>
              <w:t xml:space="preserve"> r.</w:t>
            </w:r>
          </w:p>
          <w:p w14:paraId="6FAF8E6B" w14:textId="5064EBEC" w:rsidR="009413FF" w:rsidRPr="00EA1C22" w:rsidRDefault="009413F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Zakończenie budowy: </w:t>
            </w:r>
            <w:r w:rsidR="00606BBB">
              <w:rPr>
                <w:rFonts w:ascii="Times New Roman" w:eastAsia="Times New Roman" w:hAnsi="Times New Roman" w:cs="Times New Roman"/>
                <w:sz w:val="20"/>
                <w:szCs w:val="20"/>
              </w:rPr>
              <w:t>30</w:t>
            </w:r>
            <w:r>
              <w:rPr>
                <w:rFonts w:ascii="Times New Roman" w:eastAsia="Times New Roman" w:hAnsi="Times New Roman" w:cs="Times New Roman"/>
                <w:sz w:val="20"/>
                <w:szCs w:val="20"/>
              </w:rPr>
              <w:t>.0</w:t>
            </w:r>
            <w:r w:rsidR="001869F2">
              <w:rPr>
                <w:rFonts w:ascii="Times New Roman" w:eastAsia="Times New Roman" w:hAnsi="Times New Roman" w:cs="Times New Roman"/>
                <w:sz w:val="20"/>
                <w:szCs w:val="20"/>
              </w:rPr>
              <w:t>3</w:t>
            </w:r>
            <w:r>
              <w:rPr>
                <w:rFonts w:ascii="Times New Roman" w:eastAsia="Times New Roman" w:hAnsi="Times New Roman" w:cs="Times New Roman"/>
                <w:sz w:val="20"/>
                <w:szCs w:val="20"/>
              </w:rPr>
              <w:t>.202</w:t>
            </w:r>
            <w:r w:rsidR="00606BBB">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r.</w:t>
            </w:r>
          </w:p>
        </w:tc>
      </w:tr>
      <w:tr w:rsidR="00EA1C22" w:rsidRPr="00EA1C22" w14:paraId="69372EFF" w14:textId="77777777" w:rsidTr="002568E5">
        <w:trPr>
          <w:trHeight w:val="325"/>
        </w:trPr>
        <w:tc>
          <w:tcPr>
            <w:tcW w:w="2810" w:type="dxa"/>
            <w:vMerge w:val="restart"/>
            <w:shd w:val="clear" w:color="auto" w:fill="F3F3F3"/>
          </w:tcPr>
          <w:p w14:paraId="7EF277D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36ED378C" w14:textId="77777777" w:rsidR="00EA1C22" w:rsidRPr="00EA1C22" w:rsidRDefault="00EA1C22" w:rsidP="0012739C">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Opis przedsięwzięcia deweloperskiego albo zadania inwestycyjnego</w:t>
            </w:r>
          </w:p>
          <w:p w14:paraId="4578BCD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3F0784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Liczba budynków </w:t>
            </w:r>
          </w:p>
        </w:tc>
        <w:tc>
          <w:tcPr>
            <w:tcW w:w="3419" w:type="dxa"/>
          </w:tcPr>
          <w:p w14:paraId="7B438AF7" w14:textId="225B45EA" w:rsidR="00EA1C22" w:rsidRPr="00EA1C22" w:rsidRDefault="00D11010" w:rsidP="00D11010">
            <w:pPr>
              <w:spacing w:beforeLines="60" w:before="144" w:afterLines="60" w:after="144"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A1C22" w:rsidRPr="00EA1C22" w14:paraId="76033B77" w14:textId="77777777" w:rsidTr="002568E5">
        <w:trPr>
          <w:trHeight w:val="325"/>
        </w:trPr>
        <w:tc>
          <w:tcPr>
            <w:tcW w:w="2810" w:type="dxa"/>
            <w:vMerge/>
            <w:shd w:val="clear" w:color="auto" w:fill="F3F3F3"/>
          </w:tcPr>
          <w:p w14:paraId="0512E3D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0BBD54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Rozmieszczenie budynków na nieruchomości (należy podać minimalny odstęp między budynkami)</w:t>
            </w:r>
          </w:p>
        </w:tc>
        <w:tc>
          <w:tcPr>
            <w:tcW w:w="3419" w:type="dxa"/>
          </w:tcPr>
          <w:p w14:paraId="00F299CF" w14:textId="27681BA6" w:rsidR="00EA1C22" w:rsidRPr="00D11010" w:rsidRDefault="00D11010" w:rsidP="00EA1C22">
            <w:pPr>
              <w:spacing w:beforeLines="60" w:before="144" w:afterLines="60" w:after="144" w:line="240" w:lineRule="auto"/>
              <w:jc w:val="both"/>
              <w:rPr>
                <w:rFonts w:ascii="Times New Roman" w:eastAsia="Times New Roman" w:hAnsi="Times New Roman" w:cs="Times New Roman"/>
                <w:b/>
                <w:bCs/>
                <w:sz w:val="20"/>
                <w:szCs w:val="20"/>
              </w:rPr>
            </w:pPr>
            <w:r w:rsidRPr="00D11010">
              <w:rPr>
                <w:rFonts w:ascii="Times New Roman" w:eastAsia="Times New Roman" w:hAnsi="Times New Roman" w:cs="Times New Roman"/>
                <w:b/>
                <w:bCs/>
                <w:sz w:val="20"/>
                <w:szCs w:val="20"/>
              </w:rPr>
              <w:t xml:space="preserve">Pomiędzy </w:t>
            </w:r>
            <w:r w:rsidR="001869F2">
              <w:rPr>
                <w:rFonts w:ascii="Times New Roman" w:eastAsia="Times New Roman" w:hAnsi="Times New Roman" w:cs="Times New Roman"/>
                <w:b/>
                <w:bCs/>
                <w:sz w:val="20"/>
                <w:szCs w:val="20"/>
              </w:rPr>
              <w:t>lokalami</w:t>
            </w:r>
            <w:r w:rsidRPr="00D11010">
              <w:rPr>
                <w:rFonts w:ascii="Times New Roman" w:eastAsia="Times New Roman" w:hAnsi="Times New Roman" w:cs="Times New Roman"/>
                <w:b/>
                <w:bCs/>
                <w:sz w:val="20"/>
                <w:szCs w:val="20"/>
              </w:rPr>
              <w:t xml:space="preserve"> nie występują odstępy. </w:t>
            </w:r>
            <w:r w:rsidR="001869F2">
              <w:rPr>
                <w:rFonts w:ascii="Times New Roman" w:eastAsia="Times New Roman" w:hAnsi="Times New Roman" w:cs="Times New Roman"/>
                <w:b/>
                <w:bCs/>
                <w:sz w:val="20"/>
                <w:szCs w:val="20"/>
              </w:rPr>
              <w:t>Lokale</w:t>
            </w:r>
            <w:r w:rsidRPr="00D11010">
              <w:rPr>
                <w:rFonts w:ascii="Times New Roman" w:eastAsia="Times New Roman" w:hAnsi="Times New Roman" w:cs="Times New Roman"/>
                <w:b/>
                <w:bCs/>
                <w:sz w:val="20"/>
                <w:szCs w:val="20"/>
              </w:rPr>
              <w:t xml:space="preserve"> ł</w:t>
            </w:r>
            <w:r w:rsidR="003A51A7">
              <w:rPr>
                <w:rFonts w:ascii="Times New Roman" w:eastAsia="Times New Roman" w:hAnsi="Times New Roman" w:cs="Times New Roman"/>
                <w:b/>
                <w:bCs/>
                <w:sz w:val="20"/>
                <w:szCs w:val="20"/>
              </w:rPr>
              <w:t>ą</w:t>
            </w:r>
            <w:r w:rsidRPr="00D11010">
              <w:rPr>
                <w:rFonts w:ascii="Times New Roman" w:eastAsia="Times New Roman" w:hAnsi="Times New Roman" w:cs="Times New Roman"/>
                <w:b/>
                <w:bCs/>
                <w:sz w:val="20"/>
                <w:szCs w:val="20"/>
              </w:rPr>
              <w:t>czą się ze sobą ścianą szczytową bez okien.</w:t>
            </w:r>
          </w:p>
        </w:tc>
      </w:tr>
      <w:tr w:rsidR="00EA1C22" w:rsidRPr="00EA1C22" w14:paraId="3AD152BD" w14:textId="77777777" w:rsidTr="002568E5">
        <w:trPr>
          <w:trHeight w:val="488"/>
        </w:trPr>
        <w:tc>
          <w:tcPr>
            <w:tcW w:w="2810" w:type="dxa"/>
            <w:shd w:val="clear" w:color="auto" w:fill="F3F3F3"/>
          </w:tcPr>
          <w:p w14:paraId="750D36F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Sposób pomiaru powierzchni użytkowej</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lokalu mieszkalnego albo domu jednorodzinnego</w:t>
            </w:r>
          </w:p>
        </w:tc>
        <w:tc>
          <w:tcPr>
            <w:tcW w:w="6838" w:type="dxa"/>
            <w:gridSpan w:val="2"/>
          </w:tcPr>
          <w:p w14:paraId="1701CAE4" w14:textId="70EAFF8A" w:rsidR="00EA1C22" w:rsidRPr="00EA1C22" w:rsidRDefault="00D11010"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Polska Norma PN-ISO 9836:1997</w:t>
            </w:r>
          </w:p>
        </w:tc>
      </w:tr>
      <w:tr w:rsidR="00EA1C22" w:rsidRPr="00EA1C22" w14:paraId="119BCFF2" w14:textId="77777777" w:rsidTr="002568E5">
        <w:tc>
          <w:tcPr>
            <w:tcW w:w="2810" w:type="dxa"/>
            <w:vMerge w:val="restart"/>
            <w:shd w:val="clear" w:color="auto" w:fill="F3F3F3"/>
          </w:tcPr>
          <w:p w14:paraId="0B5FE23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Zamierzony sposób i procentowy udział źródeł finansowania przedsięwzięcia deweloperskiego lub zadania inwestycyjnego</w:t>
            </w:r>
          </w:p>
          <w:p w14:paraId="7875613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A1F7F01" w14:textId="77777777" w:rsidR="00EA1C22" w:rsidRPr="00EA1C22" w:rsidDel="00E703EC"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Rodzaj posiadanych środków finansowych – kredyt, środki własne, inne</w:t>
            </w:r>
          </w:p>
        </w:tc>
        <w:tc>
          <w:tcPr>
            <w:tcW w:w="3419" w:type="dxa"/>
          </w:tcPr>
          <w:p w14:paraId="3558254D" w14:textId="7A8396E9" w:rsidR="00EA1C22" w:rsidRPr="00D11010" w:rsidRDefault="00D11010" w:rsidP="00EA1C22">
            <w:pPr>
              <w:spacing w:beforeLines="60" w:before="144" w:afterLines="60" w:after="144" w:line="240" w:lineRule="auto"/>
              <w:jc w:val="both"/>
              <w:rPr>
                <w:rFonts w:ascii="Times New Roman" w:eastAsia="Times New Roman" w:hAnsi="Times New Roman" w:cs="Times New Roman"/>
                <w:b/>
                <w:bCs/>
                <w:sz w:val="20"/>
                <w:szCs w:val="20"/>
              </w:rPr>
            </w:pPr>
            <w:r w:rsidRPr="00D11010">
              <w:rPr>
                <w:rFonts w:ascii="Times New Roman" w:eastAsia="Times New Roman" w:hAnsi="Times New Roman" w:cs="Times New Roman"/>
                <w:b/>
                <w:bCs/>
                <w:sz w:val="20"/>
                <w:szCs w:val="20"/>
              </w:rPr>
              <w:t>Środki własne- 100%</w:t>
            </w:r>
          </w:p>
        </w:tc>
      </w:tr>
      <w:tr w:rsidR="00EA1C22" w:rsidRPr="00EA1C22" w14:paraId="06560D88" w14:textId="77777777" w:rsidTr="002568E5">
        <w:tc>
          <w:tcPr>
            <w:tcW w:w="2810" w:type="dxa"/>
            <w:vMerge/>
            <w:shd w:val="clear" w:color="auto" w:fill="F3F3F3"/>
          </w:tcPr>
          <w:p w14:paraId="218529A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C9B514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 następujących instytucjach finansowych (wypełnia się w przypadku kredytu)</w:t>
            </w:r>
          </w:p>
        </w:tc>
        <w:tc>
          <w:tcPr>
            <w:tcW w:w="3419" w:type="dxa"/>
          </w:tcPr>
          <w:p w14:paraId="3D8A867C" w14:textId="00CA688E" w:rsidR="00EA1C22" w:rsidRPr="00EA1C22" w:rsidRDefault="003A51A7"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7954C260" w14:textId="77777777" w:rsidTr="007E3E4D">
        <w:trPr>
          <w:trHeight w:val="1481"/>
        </w:trPr>
        <w:tc>
          <w:tcPr>
            <w:tcW w:w="2810" w:type="dxa"/>
            <w:vMerge w:val="restart"/>
            <w:shd w:val="clear" w:color="auto" w:fill="F3F3F3"/>
          </w:tcPr>
          <w:p w14:paraId="2E51BCA6" w14:textId="77777777" w:rsidR="00EA1C22" w:rsidRPr="00EA1C22" w:rsidRDefault="00EA1C22" w:rsidP="00EA1C22">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Środki ochrony nabywców</w:t>
            </w:r>
          </w:p>
        </w:tc>
        <w:tc>
          <w:tcPr>
            <w:tcW w:w="3419" w:type="dxa"/>
          </w:tcPr>
          <w:p w14:paraId="10BF068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D11010">
              <w:rPr>
                <w:rFonts w:ascii="Times New Roman" w:eastAsia="Times New Roman" w:hAnsi="Times New Roman" w:cs="Times New Roman"/>
                <w:strike/>
                <w:sz w:val="20"/>
                <w:szCs w:val="20"/>
              </w:rPr>
              <w:t>Otwarty mieszkaniowy rachunek powierniczy</w:t>
            </w:r>
            <w:r w:rsidRPr="00EA1C22">
              <w:rPr>
                <w:rFonts w:ascii="Times New Roman" w:eastAsia="Times New Roman" w:hAnsi="Times New Roman" w:cs="Times New Roman"/>
                <w:sz w:val="20"/>
                <w:szCs w:val="20"/>
              </w:rPr>
              <w:t>*</w:t>
            </w:r>
          </w:p>
        </w:tc>
        <w:tc>
          <w:tcPr>
            <w:tcW w:w="3419" w:type="dxa"/>
          </w:tcPr>
          <w:p w14:paraId="0B69EA7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D11010">
              <w:rPr>
                <w:rFonts w:ascii="Times New Roman" w:eastAsia="Times New Roman" w:hAnsi="Times New Roman" w:cs="Times New Roman"/>
                <w:strike/>
                <w:sz w:val="20"/>
                <w:szCs w:val="20"/>
              </w:rPr>
              <w:t>Zamknięty mieszkaniowy rachunek powierniczy</w:t>
            </w:r>
            <w:r w:rsidRPr="00EA1C22">
              <w:rPr>
                <w:rFonts w:ascii="Times New Roman" w:eastAsia="Times New Roman" w:hAnsi="Times New Roman" w:cs="Times New Roman"/>
                <w:sz w:val="20"/>
                <w:szCs w:val="20"/>
              </w:rPr>
              <w:t>*</w:t>
            </w:r>
          </w:p>
        </w:tc>
      </w:tr>
      <w:tr w:rsidR="00EA1C22" w:rsidRPr="00EA1C22" w14:paraId="065FDC87" w14:textId="77777777" w:rsidTr="002568E5">
        <w:tc>
          <w:tcPr>
            <w:tcW w:w="2810" w:type="dxa"/>
            <w:vMerge/>
            <w:shd w:val="clear" w:color="auto" w:fill="F3F3F3"/>
          </w:tcPr>
          <w:p w14:paraId="43B1D35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8056AD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Wysokość stawki procentowej, według której jest obliczana kwota składki na Deweloperski Fundusz Gwarancyjny</w:t>
            </w:r>
            <w:r w:rsidRPr="00EA1C22">
              <w:rPr>
                <w:rFonts w:ascii="Times New Roman" w:eastAsia="Times New Roman" w:hAnsi="Times New Roman" w:cs="Times New Roman"/>
                <w:sz w:val="20"/>
                <w:szCs w:val="20"/>
                <w:vertAlign w:val="superscript"/>
              </w:rPr>
              <w:footnoteReference w:customMarkFollows="1" w:id="8"/>
              <w:t>6)</w:t>
            </w:r>
            <w:r w:rsidRPr="00EA1C22">
              <w:rPr>
                <w:rFonts w:ascii="Times New Roman" w:eastAsia="Times New Roman" w:hAnsi="Times New Roman" w:cs="Times New Roman"/>
                <w:sz w:val="20"/>
                <w:szCs w:val="20"/>
              </w:rPr>
              <w:t xml:space="preserve"> </w:t>
            </w:r>
          </w:p>
        </w:tc>
        <w:tc>
          <w:tcPr>
            <w:tcW w:w="3419" w:type="dxa"/>
          </w:tcPr>
          <w:p w14:paraId="22DFFFAA" w14:textId="36222256" w:rsidR="00EA1C22" w:rsidRPr="00EA1C22" w:rsidRDefault="003A51A7"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4746A935" w14:textId="77777777" w:rsidTr="002568E5">
        <w:tc>
          <w:tcPr>
            <w:tcW w:w="2810" w:type="dxa"/>
            <w:shd w:val="clear" w:color="auto" w:fill="F3F3F3"/>
          </w:tcPr>
          <w:p w14:paraId="269BCA43" w14:textId="77777777" w:rsidR="00EA1C22" w:rsidRPr="00EA1C22" w:rsidRDefault="00EA1C22" w:rsidP="0012739C">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Główne zasady funkcjonowania wybranego rodzaju zabezpieczenia środków nabywcy</w:t>
            </w:r>
          </w:p>
        </w:tc>
        <w:tc>
          <w:tcPr>
            <w:tcW w:w="6838" w:type="dxa"/>
            <w:gridSpan w:val="2"/>
          </w:tcPr>
          <w:p w14:paraId="41AB2E0D" w14:textId="3B5C209A" w:rsidR="00EA1C22" w:rsidRPr="007F4397" w:rsidRDefault="007F4397" w:rsidP="00EA1C22">
            <w:pPr>
              <w:spacing w:beforeLines="60" w:before="144" w:afterLines="60" w:after="144" w:line="240" w:lineRule="auto"/>
              <w:jc w:val="both"/>
              <w:rPr>
                <w:rFonts w:ascii="Times New Roman" w:eastAsia="Times New Roman" w:hAnsi="Times New Roman" w:cs="Times New Roman"/>
                <w:b/>
                <w:bCs/>
                <w:sz w:val="20"/>
                <w:szCs w:val="20"/>
              </w:rPr>
            </w:pPr>
            <w:r w:rsidRPr="007F4397">
              <w:rPr>
                <w:rFonts w:ascii="Times New Roman" w:eastAsia="Times New Roman" w:hAnsi="Times New Roman" w:cs="Times New Roman"/>
                <w:b/>
                <w:bCs/>
                <w:sz w:val="20"/>
                <w:szCs w:val="20"/>
              </w:rPr>
              <w:t>Nie dotyczy</w:t>
            </w:r>
          </w:p>
          <w:p w14:paraId="5F128E0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65DF6C3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0C5E9102" w14:textId="77777777" w:rsidTr="002568E5">
        <w:trPr>
          <w:trHeight w:val="293"/>
        </w:trPr>
        <w:tc>
          <w:tcPr>
            <w:tcW w:w="2810" w:type="dxa"/>
            <w:shd w:val="clear" w:color="auto" w:fill="F3F3F3"/>
          </w:tcPr>
          <w:p w14:paraId="7CD6376F" w14:textId="77777777" w:rsidR="00EA1C22" w:rsidRPr="00EA1C22" w:rsidRDefault="00EA1C22" w:rsidP="0012739C">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Nazwa instytucji zapewniającej bezpieczeństwo środków nabywcy</w:t>
            </w:r>
          </w:p>
        </w:tc>
        <w:tc>
          <w:tcPr>
            <w:tcW w:w="6838" w:type="dxa"/>
            <w:gridSpan w:val="2"/>
          </w:tcPr>
          <w:p w14:paraId="7FED2B4E" w14:textId="77777777" w:rsidR="007F4397" w:rsidRPr="007F4397" w:rsidRDefault="007F4397" w:rsidP="007F4397">
            <w:pPr>
              <w:spacing w:beforeLines="60" w:before="144" w:afterLines="60" w:after="144" w:line="240" w:lineRule="auto"/>
              <w:jc w:val="both"/>
              <w:rPr>
                <w:rFonts w:ascii="Times New Roman" w:eastAsia="Times New Roman" w:hAnsi="Times New Roman" w:cs="Times New Roman"/>
                <w:b/>
                <w:bCs/>
                <w:sz w:val="20"/>
                <w:szCs w:val="20"/>
              </w:rPr>
            </w:pPr>
            <w:r w:rsidRPr="007F4397">
              <w:rPr>
                <w:rFonts w:ascii="Times New Roman" w:eastAsia="Times New Roman" w:hAnsi="Times New Roman" w:cs="Times New Roman"/>
                <w:b/>
                <w:bCs/>
                <w:sz w:val="20"/>
                <w:szCs w:val="20"/>
              </w:rPr>
              <w:t>Nie dotyczy</w:t>
            </w:r>
          </w:p>
          <w:p w14:paraId="41198DB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3A6DB80E" w14:textId="77777777" w:rsidTr="002568E5">
        <w:trPr>
          <w:trHeight w:val="488"/>
        </w:trPr>
        <w:tc>
          <w:tcPr>
            <w:tcW w:w="2810" w:type="dxa"/>
            <w:shd w:val="clear" w:color="auto" w:fill="F3F3F3"/>
          </w:tcPr>
          <w:p w14:paraId="22ED9FF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Harmonogram przedsięwzięcia deweloperskiego lub</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zadania inwestycyjnego</w:t>
            </w:r>
          </w:p>
        </w:tc>
        <w:tc>
          <w:tcPr>
            <w:tcW w:w="6838" w:type="dxa"/>
            <w:gridSpan w:val="2"/>
          </w:tcPr>
          <w:p w14:paraId="48A35396" w14:textId="77777777" w:rsidR="007F4397" w:rsidRPr="007F4397" w:rsidRDefault="007F4397" w:rsidP="007F4397">
            <w:pPr>
              <w:spacing w:beforeLines="60" w:before="144" w:afterLines="60" w:after="144" w:line="240" w:lineRule="auto"/>
              <w:jc w:val="both"/>
              <w:rPr>
                <w:rFonts w:ascii="Times New Roman" w:eastAsia="Times New Roman" w:hAnsi="Times New Roman" w:cs="Times New Roman"/>
                <w:b/>
                <w:bCs/>
                <w:sz w:val="20"/>
                <w:szCs w:val="20"/>
              </w:rPr>
            </w:pPr>
            <w:r w:rsidRPr="007F4397">
              <w:rPr>
                <w:rFonts w:ascii="Times New Roman" w:eastAsia="Times New Roman" w:hAnsi="Times New Roman" w:cs="Times New Roman"/>
                <w:b/>
                <w:bCs/>
                <w:sz w:val="20"/>
                <w:szCs w:val="20"/>
              </w:rPr>
              <w:t>Nie dotyczy</w:t>
            </w:r>
          </w:p>
          <w:p w14:paraId="111DAC7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1D3B3BB5" w14:textId="77777777" w:rsidTr="002568E5">
        <w:trPr>
          <w:trHeight w:val="292"/>
        </w:trPr>
        <w:tc>
          <w:tcPr>
            <w:tcW w:w="2810" w:type="dxa"/>
            <w:shd w:val="clear" w:color="auto" w:fill="F3F3F3"/>
          </w:tcPr>
          <w:p w14:paraId="1E3AC9BA" w14:textId="77777777" w:rsidR="00EA1C22" w:rsidRPr="00EA1C22" w:rsidRDefault="00EA1C22" w:rsidP="0012739C">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Dopuszczenie waloryzacji ceny oraz określenie zasad waloryzacji</w:t>
            </w:r>
          </w:p>
        </w:tc>
        <w:tc>
          <w:tcPr>
            <w:tcW w:w="6838" w:type="dxa"/>
            <w:gridSpan w:val="2"/>
          </w:tcPr>
          <w:p w14:paraId="5059B9D7" w14:textId="6DE45109" w:rsidR="00EA1C22" w:rsidRPr="007F4397" w:rsidRDefault="007F4397" w:rsidP="00EA1C22">
            <w:pPr>
              <w:spacing w:beforeLines="60" w:before="144" w:afterLines="60" w:after="144" w:line="240" w:lineRule="auto"/>
              <w:jc w:val="both"/>
              <w:rPr>
                <w:rFonts w:ascii="Times New Roman" w:eastAsia="Times New Roman" w:hAnsi="Times New Roman" w:cs="Times New Roman"/>
                <w:b/>
                <w:bCs/>
                <w:sz w:val="20"/>
                <w:szCs w:val="20"/>
              </w:rPr>
            </w:pPr>
            <w:r w:rsidRPr="007F4397">
              <w:rPr>
                <w:rFonts w:ascii="Times New Roman" w:eastAsia="Times New Roman" w:hAnsi="Times New Roman" w:cs="Times New Roman"/>
                <w:b/>
                <w:bCs/>
                <w:sz w:val="20"/>
                <w:szCs w:val="20"/>
              </w:rPr>
              <w:t>Nie dotyczy</w:t>
            </w:r>
            <w:r>
              <w:rPr>
                <w:rFonts w:ascii="Times New Roman" w:eastAsia="Times New Roman" w:hAnsi="Times New Roman" w:cs="Times New Roman"/>
                <w:b/>
                <w:bCs/>
                <w:sz w:val="20"/>
                <w:szCs w:val="20"/>
              </w:rPr>
              <w:t>- cena nie podlega waloryzacji</w:t>
            </w:r>
          </w:p>
        </w:tc>
      </w:tr>
      <w:tr w:rsidR="00EA1C22" w:rsidRPr="00EA1C22" w14:paraId="1A81AFEA" w14:textId="77777777" w:rsidTr="002568E5">
        <w:tc>
          <w:tcPr>
            <w:tcW w:w="9648" w:type="dxa"/>
            <w:gridSpan w:val="3"/>
            <w:tcBorders>
              <w:bottom w:val="single" w:sz="4" w:space="0" w:color="auto"/>
            </w:tcBorders>
            <w:shd w:val="clear" w:color="auto" w:fill="E0E0E0"/>
          </w:tcPr>
          <w:p w14:paraId="046E56F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WARUNKI ODSTĄPIENIA OD UMOWY DEWELOPERSKIEJ LUB UMOWY, O KTÓREJ MOWA W ART. 2 UST. 1 PKT 2, 3 LUB 5 USTAWY Z DNIA ….</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O OCHRONIE PRAW NABYWCY LOKALU MIESZKALNEGO LUB DOMU JEDNORODZINNEGO ORAZ O DEWELOPERSKIM FUNDUSZU GWARANCYJNYM (Dz. U.</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w:t>
            </w:r>
          </w:p>
          <w:p w14:paraId="180BDF4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EA1C22" w14:paraId="45D2FEB6" w14:textId="77777777" w:rsidTr="002568E5">
        <w:trPr>
          <w:trHeight w:val="1512"/>
        </w:trPr>
        <w:tc>
          <w:tcPr>
            <w:tcW w:w="2810" w:type="dxa"/>
            <w:tcBorders>
              <w:bottom w:val="single" w:sz="4" w:space="0" w:color="auto"/>
            </w:tcBorders>
            <w:shd w:val="clear" w:color="auto" w:fill="F3F3F3"/>
          </w:tcPr>
          <w:p w14:paraId="7C4666E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Należy opisać, na jakich warunkach można odstąpić od umowy deweloperskiej lub jednej z umów, o których mowa w art. 2 ust. 1 pkt 2, 3 lub</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5 ustawy z dnia … o ochronie praw nabywcy lokalu mieszkalnego lub domu jednorodzinnego oraz o Deweloperskim Funduszu Gwarancyjnym</w:t>
            </w:r>
          </w:p>
        </w:tc>
        <w:tc>
          <w:tcPr>
            <w:tcW w:w="6838" w:type="dxa"/>
            <w:gridSpan w:val="2"/>
          </w:tcPr>
          <w:p w14:paraId="6B05C353" w14:textId="77777777" w:rsidR="007F4397" w:rsidRPr="007F4397" w:rsidRDefault="007F4397" w:rsidP="007F4397">
            <w:pPr>
              <w:spacing w:beforeLines="60" w:before="144" w:afterLines="60" w:after="144" w:line="240" w:lineRule="auto"/>
              <w:jc w:val="both"/>
              <w:rPr>
                <w:rFonts w:ascii="Times New Roman" w:eastAsia="Times New Roman" w:hAnsi="Times New Roman" w:cs="Times New Roman"/>
                <w:b/>
                <w:bCs/>
                <w:sz w:val="20"/>
                <w:szCs w:val="20"/>
              </w:rPr>
            </w:pPr>
            <w:r w:rsidRPr="007F4397">
              <w:rPr>
                <w:rFonts w:ascii="Times New Roman" w:eastAsia="Times New Roman" w:hAnsi="Times New Roman" w:cs="Times New Roman"/>
                <w:b/>
                <w:bCs/>
                <w:sz w:val="20"/>
                <w:szCs w:val="20"/>
              </w:rPr>
              <w:t>Nie dotyczy</w:t>
            </w:r>
          </w:p>
          <w:p w14:paraId="33E7271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05E1ECF3" w14:textId="77777777" w:rsidTr="00A80C58">
        <w:trPr>
          <w:trHeight w:val="510"/>
        </w:trPr>
        <w:tc>
          <w:tcPr>
            <w:tcW w:w="9648" w:type="dxa"/>
            <w:gridSpan w:val="3"/>
            <w:tcBorders>
              <w:bottom w:val="single" w:sz="4" w:space="0" w:color="auto"/>
            </w:tcBorders>
            <w:shd w:val="clear" w:color="auto" w:fill="D9D9D9"/>
          </w:tcPr>
          <w:p w14:paraId="4A825AC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 xml:space="preserve">INNE INFORMACJE </w:t>
            </w:r>
          </w:p>
        </w:tc>
      </w:tr>
      <w:tr w:rsidR="00EA1C22" w:rsidRPr="00EA1C22" w14:paraId="78F553C2" w14:textId="77777777" w:rsidTr="00A80C58">
        <w:trPr>
          <w:trHeight w:val="1512"/>
        </w:trPr>
        <w:tc>
          <w:tcPr>
            <w:tcW w:w="9648" w:type="dxa"/>
            <w:gridSpan w:val="3"/>
            <w:tcBorders>
              <w:bottom w:val="nil"/>
            </w:tcBorders>
            <w:shd w:val="clear" w:color="auto" w:fill="F3F3F3"/>
          </w:tcPr>
          <w:p w14:paraId="474BD98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 Informacja o:</w:t>
            </w:r>
          </w:p>
          <w:p w14:paraId="43E4F32C" w14:textId="77777777" w:rsidR="00EA1C22" w:rsidRPr="00EA1C22" w:rsidRDefault="0012739C" w:rsidP="00EF63EF">
            <w:pPr>
              <w:spacing w:beforeLines="60" w:before="144" w:afterLines="60" w:after="144" w:line="240" w:lineRule="auto"/>
              <w:ind w:left="313" w:hanging="31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rPr>
              <w:t>1)</w:t>
            </w:r>
            <w:r w:rsidR="00EF63EF">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 xml:space="preserve">zgodzie </w:t>
            </w:r>
            <w:r w:rsidR="00EA1C22" w:rsidRPr="00EA1C22">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4151C4BD" w14:textId="77777777" w:rsidR="00EA1C22" w:rsidRPr="00EA1C22" w:rsidRDefault="00EA1C22" w:rsidP="00EF63EF">
            <w:pPr>
              <w:spacing w:beforeLines="60" w:before="144" w:afterLines="60" w:after="144" w:line="240" w:lineRule="auto"/>
              <w:ind w:left="313" w:hanging="313"/>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2)</w:t>
            </w:r>
            <w:r w:rsidR="00EF63EF">
              <w:rPr>
                <w:rFonts w:ascii="Times New Roman" w:eastAsia="Times New Roman" w:hAnsi="Times New Roman" w:cs="Times New Roman"/>
                <w:sz w:val="20"/>
                <w:szCs w:val="20"/>
                <w:lang w:eastAsia="pl-PL"/>
              </w:rPr>
              <w:tab/>
            </w:r>
            <w:r w:rsidRPr="00EA1C22">
              <w:rPr>
                <w:rFonts w:ascii="Times New Roman" w:eastAsia="Times New Roman" w:hAnsi="Times New Roman" w:cs="Times New Roman"/>
                <w:sz w:val="20"/>
                <w:szCs w:val="20"/>
              </w:rPr>
              <w:t>w przypadku umów, o których mowa w art. 2 ust. 2 ustawy z dnia … o ochronie praw nabywcy lokalu mieszkalnego lub domu jednorodzinnego oraz o Deweloperskim Funduszu Gwarancyjnym,</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 xml:space="preserve">o </w:t>
            </w:r>
            <w:r w:rsidRPr="00EA1C22">
              <w:rPr>
                <w:rFonts w:ascii="Times New Roman" w:eastAsia="Times New Roman" w:hAnsi="Times New Roman" w:cs="Times New Roman"/>
                <w:sz w:val="20"/>
                <w:szCs w:val="20"/>
                <w:lang w:eastAsia="pl-PL"/>
              </w:rPr>
              <w:t>zgodzie banku lub innego wierzyciela hipotecznego na bezobciążeniowe przeniesienie</w:t>
            </w:r>
            <w:r w:rsidR="00920895">
              <w:rPr>
                <w:rFonts w:ascii="Times New Roman" w:eastAsia="Times New Roman" w:hAnsi="Times New Roman" w:cs="Times New Roman"/>
                <w:sz w:val="20"/>
                <w:szCs w:val="20"/>
                <w:lang w:eastAsia="pl-PL"/>
              </w:rPr>
              <w:t xml:space="preserve"> </w:t>
            </w:r>
            <w:r w:rsidRPr="00EA1C22">
              <w:rPr>
                <w:rFonts w:ascii="Times New Roman" w:eastAsia="Times New Roman" w:hAnsi="Times New Roman" w:cs="Times New Roman"/>
                <w:sz w:val="20"/>
                <w:szCs w:val="20"/>
                <w:lang w:eastAsia="pl-PL"/>
              </w:rPr>
              <w:t>własności lokalu użytkowego na nabywcę po wpłacie pełnej ceny przez nabywcę lub zobowiązanie do udzielenia takiej zgody, jeżeli takie obciążenie istnieje, albo zgodzie banku lub innego wierzyciela hipotecznego na bezobciążeniowe przeniesienie na nabywcę ułamkowej części własności lokalu użytkowego po wpłacie pełnej ceny przez nabywcę lub zobowiązanie do udzielenia takiej zgody, jeżeli takie obciążenie istnieje.</w:t>
            </w:r>
          </w:p>
        </w:tc>
      </w:tr>
      <w:tr w:rsidR="00EA1C22" w:rsidRPr="00EA1C22" w14:paraId="4FBA9C4E" w14:textId="77777777" w:rsidTr="00A80C58">
        <w:trPr>
          <w:trHeight w:val="1512"/>
        </w:trPr>
        <w:tc>
          <w:tcPr>
            <w:tcW w:w="9648" w:type="dxa"/>
            <w:gridSpan w:val="3"/>
            <w:tcBorders>
              <w:top w:val="nil"/>
              <w:bottom w:val="nil"/>
            </w:tcBorders>
            <w:shd w:val="clear" w:color="auto" w:fill="FFFFFF"/>
          </w:tcPr>
          <w:p w14:paraId="769B362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II. Informacja o możliwości zapoznania się w lokalu przedsiębiorstwa przez osobę zainteresowaną zawarciem umowy odpowiednio do zakresu umowy z:</w:t>
            </w:r>
          </w:p>
          <w:p w14:paraId="3B797FF6"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aktualnym stanem księgi wieczystej;</w:t>
            </w:r>
          </w:p>
          <w:p w14:paraId="3F2EDBB5"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14:paraId="03AF7258"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kopią decyzji o pozwoleniu na budowę;</w:t>
            </w:r>
          </w:p>
          <w:p w14:paraId="7CC2474C"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sprawozdaniem finansowym dewelopera za ostatnie dwa lata, a w przypadku realizacji inwestycji przez spółkę celową – sprawozdaniem spółki dominującej oraz spółki celowej;</w:t>
            </w:r>
          </w:p>
          <w:p w14:paraId="44362AB1"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projektem budowlanym;</w:t>
            </w:r>
          </w:p>
          <w:p w14:paraId="6D109A58"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kopią decyzji o pozwoleniu na użytkowanie budynku;</w:t>
            </w:r>
          </w:p>
          <w:p w14:paraId="30FE1E33"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zaświadczeniem o samodzielności lokalu;</w:t>
            </w:r>
          </w:p>
          <w:p w14:paraId="1FD96AAA"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aktem ustanowienia odrębnej własności lokalu;</w:t>
            </w:r>
          </w:p>
          <w:p w14:paraId="72DDB0F4"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dokumentem potwierdzającym:</w:t>
            </w:r>
          </w:p>
          <w:p w14:paraId="3DDA7F7F" w14:textId="77777777" w:rsidR="00EA1C22" w:rsidRPr="00EA1C22" w:rsidRDefault="00EA1C22" w:rsidP="00EF63EF">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zgodę </w:t>
            </w:r>
            <w:r w:rsidRPr="00EA1C22">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zobowiązaniem do jej udzielenia, jeżeli takie obciążenie istnieje, albo zgodą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14:paraId="0259F28C" w14:textId="77777777" w:rsidR="00EA1C22" w:rsidRPr="00EA1C22" w:rsidRDefault="00EA1C22" w:rsidP="00EF63EF">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 przypadku umów, o których mowa w art. 2 ust. 2 z dnia … o ochronie praw nabywcy lokalu mieszkalnego lub domu jednorodzinnego oraz o Deweloperskim Funduszu Gwarancyjnym,</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lang w:eastAsia="pl-PL"/>
              </w:rPr>
              <w:t>zgodą banku lub innego wierzyciela hipotecznego na bezobciążeniowe przeniesienie własności lokalu użytkowego na nabywcę po wpłacie pełnej ceny przez nabywcę lub zobowiązaniem do udzielenia takiej zgody, jeżeli takie obciążenie istnieje, albo zgodą banku lub innego wierzyciela hipotecznego na bezobciążeniowe przeniesienie na nabywcę ułamkowej części własności lokalu użytkowego po wpłacie pełnej ceny przez nabywcę lub zobowiązaniem do udzielenia takiej zgody, jeżeli takie obciążenie istnieje.</w:t>
            </w:r>
          </w:p>
        </w:tc>
      </w:tr>
      <w:tr w:rsidR="00EA1C22" w:rsidRPr="00EA1C22" w14:paraId="5F1181CD" w14:textId="77777777" w:rsidTr="00A80C58">
        <w:trPr>
          <w:trHeight w:val="1512"/>
        </w:trPr>
        <w:tc>
          <w:tcPr>
            <w:tcW w:w="9648" w:type="dxa"/>
            <w:gridSpan w:val="3"/>
            <w:tcBorders>
              <w:top w:val="nil"/>
            </w:tcBorders>
            <w:shd w:val="clear" w:color="auto" w:fill="FFFFFF"/>
          </w:tcPr>
          <w:p w14:paraId="450B461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III. Informacja:</w:t>
            </w:r>
          </w:p>
          <w:p w14:paraId="5C8BA99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Środki pieniężne zgromadzone w… [nazwa banku prowadzącego mieszkaniowy rachunek powierniczy],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w:t>
            </w:r>
          </w:p>
          <w:p w14:paraId="74F6785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2E72D9E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Informacje podstawowe o obowiązkowym systemie gwarantowania depozytów:</w:t>
            </w:r>
          </w:p>
          <w:p w14:paraId="071E2CFE" w14:textId="77777777" w:rsidR="00EA1C22" w:rsidRPr="00EA1C22"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ochrona środków dotyczy sytuacji spełnienia warunku gwarancji wobec ………… [nazwa banku prowadzącego mieszkaniowy rachunek powierniczy],</w:t>
            </w:r>
          </w:p>
          <w:p w14:paraId="2BB0B6FC" w14:textId="77777777" w:rsidR="00EA1C22" w:rsidRPr="00EA1C22"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3568A98E" w14:textId="77777777" w:rsidR="00EA1C22" w:rsidRPr="00EA1C22"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limit gwarancyjny przypadający na jednego deponent</w:t>
            </w:r>
            <w:r w:rsidR="004460C4">
              <w:rPr>
                <w:rFonts w:ascii="Times New Roman" w:eastAsia="Times New Roman" w:hAnsi="Times New Roman" w:cs="Times New Roman"/>
                <w:sz w:val="20"/>
                <w:szCs w:val="20"/>
              </w:rPr>
              <w:t>a to równowartość w złotych 100 </w:t>
            </w:r>
            <w:r w:rsidR="00EA1C22" w:rsidRPr="00EA1C22">
              <w:rPr>
                <w:rFonts w:ascii="Times New Roman" w:eastAsia="Times New Roman" w:hAnsi="Times New Roman" w:cs="Times New Roman"/>
                <w:sz w:val="20"/>
                <w:szCs w:val="20"/>
              </w:rPr>
              <w:t>000 euro; w przypadkach określonych w art. 24</w:t>
            </w:r>
            <w:r>
              <w:rPr>
                <w:rFonts w:ascii="Times New Roman" w:eastAsia="Times New Roman" w:hAnsi="Times New Roman" w:cs="Times New Roman"/>
                <w:sz w:val="20"/>
                <w:szCs w:val="20"/>
              </w:rPr>
              <w:t xml:space="preserve"> </w:t>
            </w:r>
            <w:r w:rsidR="00EA1C22" w:rsidRPr="00EA1C22">
              <w:rPr>
                <w:rFonts w:ascii="Times New Roman" w:eastAsia="Times New Roman" w:hAnsi="Times New Roman" w:cs="Times New Roman"/>
                <w:sz w:val="20"/>
                <w:szCs w:val="20"/>
              </w:rPr>
              <w:t>ust. 3 i 4 ustawy z dnia 10 czerwca 2016 r. o Bankowym Funduszu Gwarancyjnym, systemie gwarantowania depozytów oraz przymusowej restrukturyzacji, środki deponenta, w terminie 3 miesięcy od dnia ich wpływu na rachunek, objęte są gwarancjami p</w:t>
            </w:r>
            <w:r w:rsidR="00FD125F">
              <w:rPr>
                <w:rFonts w:ascii="Times New Roman" w:eastAsia="Times New Roman" w:hAnsi="Times New Roman" w:cs="Times New Roman"/>
                <w:sz w:val="20"/>
                <w:szCs w:val="20"/>
              </w:rPr>
              <w:t>onad równowartość w złotych 100 </w:t>
            </w:r>
            <w:r w:rsidR="00EA1C22" w:rsidRPr="00EA1C22">
              <w:rPr>
                <w:rFonts w:ascii="Times New Roman" w:eastAsia="Times New Roman" w:hAnsi="Times New Roman" w:cs="Times New Roman"/>
                <w:sz w:val="20"/>
                <w:szCs w:val="20"/>
              </w:rPr>
              <w:t>000 euro,</w:t>
            </w:r>
          </w:p>
          <w:p w14:paraId="0B3D756B" w14:textId="77777777" w:rsidR="00EA1C22" w:rsidRPr="00EA1C22"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4FCE52A0" w14:textId="77777777" w:rsidR="00EA1C22" w:rsidRPr="00EA1C22"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wypłata środków gwarantowanych – co do zasady – następuje w terminie 7 dni roboczych od dnia spełnienia warunku gwarancji wobec banku,</w:t>
            </w:r>
          </w:p>
          <w:p w14:paraId="3944AC47" w14:textId="77777777" w:rsidR="00EA1C22" w:rsidRPr="00EA1C22"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wypłata środków gwarantowanych jest dokonywana w złotych,</w:t>
            </w:r>
          </w:p>
          <w:p w14:paraId="1A91E5B4" w14:textId="77777777" w:rsidR="00EA1C22" w:rsidRPr="00EA1C22"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 [nazwa banku prowadzącego mieszkaniowy rachunek powierniczy] korzysta także z następujących znaków towarowych: …………</w:t>
            </w:r>
          </w:p>
          <w:p w14:paraId="6A25EFE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4C722027" w14:textId="77777777" w:rsidR="00EA1C22" w:rsidRPr="00EA1C22" w:rsidRDefault="00EA1C22" w:rsidP="00EA1C22">
            <w:pPr>
              <w:widowControl w:val="0"/>
              <w:numPr>
                <w:ilvl w:val="0"/>
                <w:numId w:val="2"/>
              </w:numPr>
              <w:tabs>
                <w:tab w:val="num" w:pos="314"/>
                <w:tab w:val="left" w:pos="728"/>
              </w:tabs>
              <w:autoSpaceDE w:val="0"/>
              <w:autoSpaceDN w:val="0"/>
              <w:adjustRightInd w:val="0"/>
              <w:spacing w:beforeLines="60" w:before="144" w:afterLines="60" w:after="144" w:line="240" w:lineRule="auto"/>
              <w:ind w:left="30"/>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Informacja zamieszczana w przypadku </w:t>
            </w:r>
            <w:r w:rsidRPr="00EA1C22">
              <w:rPr>
                <w:rFonts w:ascii="Times New Roman" w:eastAsia="Times New Roman" w:hAnsi="Times New Roman" w:cs="Times New Roman"/>
                <w:bCs/>
                <w:sz w:val="20"/>
                <w:szCs w:val="20"/>
              </w:rPr>
              <w:t>zawarcia umowy mieszkaniowego rachunku powierniczego z oddziałem instytucji kredytowej, o której mowa w art. 4 ust. 1 pkt 18 ustawy z dnia 29 sierpnia 1997 r. – Prawo bankowe (Dz. U. z 2020 r. poz. 1896, 2320 i 2419).</w:t>
            </w:r>
          </w:p>
          <w:p w14:paraId="514855D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bCs/>
                <w:sz w:val="20"/>
                <w:szCs w:val="20"/>
              </w:rPr>
              <w:lastRenderedPageBreak/>
              <w:t xml:space="preserve">Oddział instytucji kredytowej, w rozumieniu art. 4 ust. 1 pkt 18 ustawy z dnia 29 sierpnia 1997 r. </w:t>
            </w:r>
            <w:r w:rsidR="00FD125F" w:rsidRPr="00EA1C22">
              <w:rPr>
                <w:rFonts w:ascii="Times New Roman" w:eastAsia="Times New Roman" w:hAnsi="Times New Roman" w:cs="Times New Roman"/>
                <w:bCs/>
                <w:sz w:val="20"/>
                <w:szCs w:val="20"/>
              </w:rPr>
              <w:t xml:space="preserve">– </w:t>
            </w:r>
            <w:r w:rsidRPr="00EA1C22">
              <w:rPr>
                <w:rFonts w:ascii="Times New Roman" w:eastAsia="Times New Roman" w:hAnsi="Times New Roman" w:cs="Times New Roman"/>
                <w:bCs/>
                <w:sz w:val="20"/>
                <w:szCs w:val="20"/>
              </w:rPr>
              <w:t>Prawo bankowe jest objęty systemem gwarantowania państwa macierzystego, co oznacza, że nie mają do niego zastosowania przepisy</w:t>
            </w:r>
            <w:r w:rsidR="00920895">
              <w:rPr>
                <w:rFonts w:ascii="Times New Roman" w:eastAsia="Times New Roman" w:hAnsi="Times New Roman" w:cs="Times New Roman"/>
                <w:bCs/>
                <w:sz w:val="20"/>
                <w:szCs w:val="20"/>
              </w:rPr>
              <w:t xml:space="preserve"> </w:t>
            </w:r>
            <w:r w:rsidRPr="00EA1C22">
              <w:rPr>
                <w:rFonts w:ascii="Times New Roman" w:eastAsia="Times New Roman" w:hAnsi="Times New Roman" w:cs="Times New Roman"/>
                <w:bCs/>
                <w:sz w:val="20"/>
                <w:szCs w:val="20"/>
              </w:rPr>
              <w:t>ustawy z dnia 10 czerwca 2016 r. o Bankowym Funduszu Gwarancyjnym systemie gwarantowania depozytów oraz przymusowej restrukturyzacji.</w:t>
            </w:r>
          </w:p>
        </w:tc>
      </w:tr>
    </w:tbl>
    <w:p w14:paraId="3DAD82DE" w14:textId="77777777" w:rsidR="00A80C58" w:rsidRDefault="00A80C58" w:rsidP="00EA1C22">
      <w:pPr>
        <w:spacing w:beforeLines="60" w:before="144" w:afterLines="60" w:after="144" w:line="240" w:lineRule="auto"/>
        <w:jc w:val="right"/>
        <w:rPr>
          <w:rFonts w:ascii="Times New Roman" w:eastAsia="Times New Roman" w:hAnsi="Times New Roman" w:cs="Times New Roman"/>
          <w:b/>
          <w:sz w:val="20"/>
          <w:szCs w:val="20"/>
        </w:rPr>
      </w:pPr>
    </w:p>
    <w:p w14:paraId="44825FFB"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58A8F826"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6544AD1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CZĘŚĆ INDYWIDUALNA</w:t>
      </w:r>
    </w:p>
    <w:p w14:paraId="16B0F252" w14:textId="77777777" w:rsidR="00EA1C22" w:rsidRPr="00EA1C22" w:rsidRDefault="00EA1C22" w:rsidP="00EA1C22">
      <w:pPr>
        <w:spacing w:beforeLines="60" w:before="144" w:afterLines="60" w:after="144" w:line="240" w:lineRule="auto"/>
        <w:rPr>
          <w:rFonts w:ascii="Times New Roman" w:eastAsia="Times New Roman" w:hAnsi="Times New Roman" w:cs="Times New Roman"/>
          <w:b/>
          <w:sz w:val="20"/>
          <w:szCs w:val="20"/>
        </w:rPr>
      </w:pPr>
    </w:p>
    <w:tbl>
      <w:tblPr>
        <w:tblStyle w:val="Tabela-Siatka111"/>
        <w:tblW w:w="0" w:type="auto"/>
        <w:tblLook w:val="04A0" w:firstRow="1" w:lastRow="0" w:firstColumn="1" w:lastColumn="0" w:noHBand="0" w:noVBand="1"/>
      </w:tblPr>
      <w:tblGrid>
        <w:gridCol w:w="3071"/>
        <w:gridCol w:w="3069"/>
        <w:gridCol w:w="2904"/>
      </w:tblGrid>
      <w:tr w:rsidR="00EA1C22" w:rsidRPr="00EA1C22" w14:paraId="6D7F4BE5" w14:textId="77777777" w:rsidTr="002568E5">
        <w:tc>
          <w:tcPr>
            <w:tcW w:w="3071" w:type="dxa"/>
            <w:tcBorders>
              <w:bottom w:val="single" w:sz="4" w:space="0" w:color="auto"/>
            </w:tcBorders>
            <w:shd w:val="clear" w:color="auto" w:fill="F2F2F2"/>
          </w:tcPr>
          <w:p w14:paraId="1D4CF8A7" w14:textId="77777777" w:rsidR="00EA1C22" w:rsidRPr="00EA1C22" w:rsidRDefault="00EA1C22" w:rsidP="00EA1C22">
            <w:pPr>
              <w:spacing w:beforeLines="60" w:before="144" w:afterLines="60" w:after="144"/>
              <w:jc w:val="both"/>
            </w:pPr>
            <w:r w:rsidRPr="00EA1C22">
              <w:t>Cena lokalu mieszkalnego albo domu jednorodzinnego</w:t>
            </w:r>
          </w:p>
        </w:tc>
        <w:tc>
          <w:tcPr>
            <w:tcW w:w="5973" w:type="dxa"/>
            <w:gridSpan w:val="2"/>
          </w:tcPr>
          <w:p w14:paraId="2CEBCF5F" w14:textId="2EE126C9" w:rsidR="00EA1C22" w:rsidRPr="00EA1C22" w:rsidRDefault="00606BBB" w:rsidP="00EA1C22">
            <w:pPr>
              <w:spacing w:beforeLines="60" w:before="144" w:afterLines="60" w:after="144"/>
              <w:rPr>
                <w:b/>
              </w:rPr>
            </w:pPr>
            <w:proofErr w:type="gramStart"/>
            <w:r>
              <w:rPr>
                <w:b/>
              </w:rPr>
              <w:t>---------------  zł.</w:t>
            </w:r>
            <w:proofErr w:type="gramEnd"/>
          </w:p>
        </w:tc>
      </w:tr>
      <w:tr w:rsidR="00EA1C22" w:rsidRPr="00EA1C22" w14:paraId="0848A141" w14:textId="77777777" w:rsidTr="002568E5">
        <w:tc>
          <w:tcPr>
            <w:tcW w:w="3071" w:type="dxa"/>
            <w:tcBorders>
              <w:bottom w:val="single" w:sz="4" w:space="0" w:color="auto"/>
            </w:tcBorders>
            <w:shd w:val="clear" w:color="auto" w:fill="F2F2F2"/>
          </w:tcPr>
          <w:p w14:paraId="478F8EF8" w14:textId="77777777" w:rsidR="00EA1C22" w:rsidRPr="00EA1C22" w:rsidRDefault="00EA1C22" w:rsidP="00EA1C22">
            <w:pPr>
              <w:spacing w:beforeLines="60" w:before="144" w:afterLines="60" w:after="144"/>
              <w:jc w:val="both"/>
            </w:pPr>
            <w:r w:rsidRPr="00EA1C22">
              <w:t>Powierzchnia użytkowa lokalu mieszkalnego albo domu jednorodzinnego</w:t>
            </w:r>
          </w:p>
        </w:tc>
        <w:tc>
          <w:tcPr>
            <w:tcW w:w="5973" w:type="dxa"/>
            <w:gridSpan w:val="2"/>
          </w:tcPr>
          <w:p w14:paraId="696CA6D1" w14:textId="73862B6C" w:rsidR="00EA1C22" w:rsidRPr="007F4397" w:rsidRDefault="00606BBB" w:rsidP="00EA1C22">
            <w:pPr>
              <w:spacing w:beforeLines="60" w:before="144" w:afterLines="60" w:after="144"/>
              <w:rPr>
                <w:b/>
              </w:rPr>
            </w:pPr>
            <w:r>
              <w:rPr>
                <w:b/>
              </w:rPr>
              <w:t>----------------</w:t>
            </w:r>
            <w:r w:rsidR="007F4397" w:rsidRPr="007F4397">
              <w:rPr>
                <w:b/>
              </w:rPr>
              <w:t xml:space="preserve"> m</w:t>
            </w:r>
            <w:r w:rsidR="007F4397" w:rsidRPr="007F4397">
              <w:rPr>
                <w:b/>
                <w:vertAlign w:val="superscript"/>
              </w:rPr>
              <w:t>2</w:t>
            </w:r>
          </w:p>
        </w:tc>
      </w:tr>
      <w:tr w:rsidR="00EA1C22" w:rsidRPr="00EA1C22" w14:paraId="755DD749" w14:textId="77777777" w:rsidTr="002568E5">
        <w:tc>
          <w:tcPr>
            <w:tcW w:w="3071" w:type="dxa"/>
            <w:tcBorders>
              <w:bottom w:val="single" w:sz="4" w:space="0" w:color="auto"/>
            </w:tcBorders>
            <w:shd w:val="clear" w:color="auto" w:fill="F2F2F2"/>
          </w:tcPr>
          <w:p w14:paraId="655F01B8" w14:textId="77777777" w:rsidR="00EA1C22" w:rsidRPr="00EA1C22" w:rsidRDefault="00EA1C22" w:rsidP="00EA1C22">
            <w:pPr>
              <w:spacing w:beforeLines="60" w:before="144" w:afterLines="60" w:after="144"/>
              <w:jc w:val="both"/>
            </w:pPr>
            <w:r w:rsidRPr="00EA1C22">
              <w:t>Cena m</w:t>
            </w:r>
            <w:r w:rsidRPr="00EA1C22">
              <w:rPr>
                <w:vertAlign w:val="superscript"/>
              </w:rPr>
              <w:t>2</w:t>
            </w:r>
            <w:r w:rsidRPr="00EA1C22">
              <w:t xml:space="preserve"> powierzchni użytkowej lokalu mieszkalnego albo domu jednorodzinnego</w:t>
            </w:r>
          </w:p>
        </w:tc>
        <w:tc>
          <w:tcPr>
            <w:tcW w:w="5973" w:type="dxa"/>
            <w:gridSpan w:val="2"/>
          </w:tcPr>
          <w:p w14:paraId="08D1D826" w14:textId="4B3F46B2" w:rsidR="00EA1C22" w:rsidRPr="00EA1C22" w:rsidRDefault="00606BBB" w:rsidP="00EA1C22">
            <w:pPr>
              <w:spacing w:beforeLines="60" w:before="144" w:afterLines="60" w:after="144"/>
              <w:rPr>
                <w:b/>
              </w:rPr>
            </w:pPr>
            <w:r>
              <w:rPr>
                <w:b/>
              </w:rPr>
              <w:t>----------------</w:t>
            </w:r>
            <w:r w:rsidR="003A51A7">
              <w:rPr>
                <w:b/>
              </w:rPr>
              <w:t xml:space="preserve"> zł.</w:t>
            </w:r>
          </w:p>
        </w:tc>
      </w:tr>
      <w:tr w:rsidR="00EA1C22" w:rsidRPr="00EA1C22" w14:paraId="30677D87" w14:textId="77777777" w:rsidTr="00EF63EF">
        <w:tc>
          <w:tcPr>
            <w:tcW w:w="3071" w:type="dxa"/>
            <w:tcBorders>
              <w:bottom w:val="single" w:sz="4" w:space="0" w:color="auto"/>
            </w:tcBorders>
            <w:shd w:val="clear" w:color="auto" w:fill="F2F2F2"/>
          </w:tcPr>
          <w:p w14:paraId="2C18EF2D" w14:textId="77777777" w:rsidR="00EA1C22" w:rsidRPr="00EA1C22" w:rsidRDefault="00EA1C22" w:rsidP="00FD125F">
            <w:pPr>
              <w:spacing w:beforeLines="60" w:before="144" w:afterLines="60" w:after="144"/>
              <w:jc w:val="both"/>
            </w:pPr>
            <w:r w:rsidRPr="00EA1C22">
              <w:t xml:space="preserve">Termin, do którego nastąpi przeniesienie prawa własności nieruchomości wynikającego z umowy deweloperskiej lub jednej z umów, o których mowa w art. 2 ust. 1 pkt 2, 3 lub 5 lub ust. 2 ustawy z dnia … o ochronie praw nabywcy lokalu mieszkalnego lub domu jednorodzinnego oraz o Deweloperskim Funduszu Gwarancyjnym </w:t>
            </w:r>
          </w:p>
        </w:tc>
        <w:tc>
          <w:tcPr>
            <w:tcW w:w="5973" w:type="dxa"/>
            <w:gridSpan w:val="2"/>
          </w:tcPr>
          <w:p w14:paraId="539C5B4D" w14:textId="74FC53AC" w:rsidR="00EA1C22" w:rsidRPr="00EA1C22" w:rsidRDefault="00515DCB" w:rsidP="00EA1C22">
            <w:pPr>
              <w:spacing w:beforeLines="60" w:before="144" w:afterLines="60" w:after="144"/>
              <w:rPr>
                <w:b/>
              </w:rPr>
            </w:pPr>
            <w:r>
              <w:rPr>
                <w:b/>
              </w:rPr>
              <w:t>Nie dotyczy.</w:t>
            </w:r>
          </w:p>
        </w:tc>
      </w:tr>
      <w:tr w:rsidR="00EA1C22" w:rsidRPr="00EA1C22" w14:paraId="39D30847" w14:textId="77777777" w:rsidTr="00EF63EF">
        <w:tc>
          <w:tcPr>
            <w:tcW w:w="3071" w:type="dxa"/>
            <w:tcBorders>
              <w:bottom w:val="nil"/>
            </w:tcBorders>
            <w:shd w:val="clear" w:color="auto" w:fill="F2F2F2"/>
          </w:tcPr>
          <w:p w14:paraId="0D4774BF" w14:textId="77777777" w:rsidR="00EA1C22" w:rsidRPr="00EA1C22" w:rsidRDefault="00EA1C22" w:rsidP="00EA1C22">
            <w:pPr>
              <w:spacing w:beforeLines="60" w:before="144" w:afterLines="60" w:after="144"/>
              <w:jc w:val="both"/>
            </w:pPr>
            <w:r w:rsidRPr="00EA1C22">
              <w:t>Określenie położenia oraz istotnych cech domu jednorodzinnego albo budynku, w którym ma znajdować się lokal mieszkalny będący przedmiotem umowy rezerwacyjnej albo umowy deweloperskiej</w:t>
            </w:r>
            <w:r w:rsidR="00FD125F">
              <w:t>,</w:t>
            </w:r>
            <w:r w:rsidRPr="00EA1C22">
              <w:t xml:space="preserve"> albo umowy, o której mowa w art. 2 ust. 1 pkt 2, 3 lub 5 lub umów, o których mowa w art. 2 ust. 2 ustawy</w:t>
            </w:r>
            <w:r w:rsidR="00920895">
              <w:t xml:space="preserve"> </w:t>
            </w:r>
            <w:r w:rsidRPr="00EA1C22">
              <w:t>z dnia … o ochronie praw nabywcy lokalu mieszkalnego lub domu jednorodzinnego oraz o Deweloperskim Funduszu Gwarancyjnym</w:t>
            </w:r>
          </w:p>
        </w:tc>
        <w:tc>
          <w:tcPr>
            <w:tcW w:w="3069" w:type="dxa"/>
            <w:vMerge w:val="restart"/>
          </w:tcPr>
          <w:p w14:paraId="0956688E" w14:textId="77777777" w:rsidR="00EA1C22" w:rsidRPr="00EA1C22" w:rsidRDefault="00EA1C22" w:rsidP="00EA1C22">
            <w:pPr>
              <w:spacing w:beforeLines="60" w:before="144" w:afterLines="60" w:after="144"/>
            </w:pPr>
            <w:r w:rsidRPr="00EA1C22">
              <w:t>Liczba kondygnacji</w:t>
            </w:r>
          </w:p>
        </w:tc>
        <w:tc>
          <w:tcPr>
            <w:tcW w:w="2904" w:type="dxa"/>
            <w:vMerge w:val="restart"/>
          </w:tcPr>
          <w:p w14:paraId="52F5C6A8" w14:textId="5F8D5F31" w:rsidR="00EA1C22" w:rsidRPr="00EA1C22" w:rsidRDefault="007F4397" w:rsidP="00EA1C22">
            <w:pPr>
              <w:spacing w:beforeLines="60" w:before="144" w:afterLines="60" w:after="144"/>
              <w:rPr>
                <w:b/>
              </w:rPr>
            </w:pPr>
            <w:r>
              <w:rPr>
                <w:b/>
              </w:rPr>
              <w:t>2 kondygnacje</w:t>
            </w:r>
          </w:p>
        </w:tc>
      </w:tr>
      <w:tr w:rsidR="00EA1C22" w:rsidRPr="00EA1C22" w14:paraId="5E2DD653" w14:textId="77777777" w:rsidTr="00A80C58">
        <w:trPr>
          <w:trHeight w:val="56"/>
        </w:trPr>
        <w:tc>
          <w:tcPr>
            <w:tcW w:w="3071" w:type="dxa"/>
            <w:tcBorders>
              <w:top w:val="nil"/>
              <w:bottom w:val="nil"/>
            </w:tcBorders>
            <w:shd w:val="clear" w:color="auto" w:fill="F2F2F2"/>
          </w:tcPr>
          <w:p w14:paraId="6FF15F30" w14:textId="77777777" w:rsidR="00EA1C22" w:rsidRPr="00EA1C22" w:rsidRDefault="00EA1C22" w:rsidP="00EA1C22">
            <w:pPr>
              <w:spacing w:beforeLines="60" w:before="144" w:afterLines="60" w:after="144"/>
              <w:rPr>
                <w:b/>
              </w:rPr>
            </w:pPr>
          </w:p>
        </w:tc>
        <w:tc>
          <w:tcPr>
            <w:tcW w:w="3069" w:type="dxa"/>
            <w:vMerge/>
          </w:tcPr>
          <w:p w14:paraId="19DD94A6" w14:textId="77777777" w:rsidR="00EA1C22" w:rsidRPr="00EA1C22" w:rsidRDefault="00EA1C22" w:rsidP="00EA1C22">
            <w:pPr>
              <w:spacing w:beforeLines="60" w:before="144" w:afterLines="60" w:after="144"/>
            </w:pPr>
          </w:p>
        </w:tc>
        <w:tc>
          <w:tcPr>
            <w:tcW w:w="2904" w:type="dxa"/>
            <w:vMerge/>
          </w:tcPr>
          <w:p w14:paraId="649C6078" w14:textId="77777777" w:rsidR="00EA1C22" w:rsidRPr="00EA1C22" w:rsidRDefault="00EA1C22" w:rsidP="00EA1C22">
            <w:pPr>
              <w:spacing w:beforeLines="60" w:before="144" w:afterLines="60" w:after="144"/>
              <w:rPr>
                <w:b/>
              </w:rPr>
            </w:pPr>
          </w:p>
        </w:tc>
      </w:tr>
      <w:tr w:rsidR="00EA1C22" w:rsidRPr="00EA1C22" w14:paraId="12D66A50" w14:textId="77777777" w:rsidTr="00A80C58">
        <w:tc>
          <w:tcPr>
            <w:tcW w:w="3071" w:type="dxa"/>
            <w:tcBorders>
              <w:top w:val="nil"/>
              <w:bottom w:val="single" w:sz="4" w:space="0" w:color="auto"/>
            </w:tcBorders>
            <w:shd w:val="clear" w:color="auto" w:fill="F2F2F2"/>
          </w:tcPr>
          <w:p w14:paraId="1F841C39" w14:textId="77777777" w:rsidR="00EA1C22" w:rsidRPr="00EA1C22" w:rsidRDefault="00EA1C22" w:rsidP="00EA1C22">
            <w:pPr>
              <w:spacing w:beforeLines="60" w:before="144" w:afterLines="60" w:after="144"/>
              <w:rPr>
                <w:b/>
              </w:rPr>
            </w:pPr>
          </w:p>
        </w:tc>
        <w:tc>
          <w:tcPr>
            <w:tcW w:w="3069" w:type="dxa"/>
          </w:tcPr>
          <w:p w14:paraId="2A3B8A07" w14:textId="77777777" w:rsidR="00EA1C22" w:rsidRPr="00EA1C22" w:rsidRDefault="00EA1C22" w:rsidP="00EA1C22">
            <w:pPr>
              <w:spacing w:beforeLines="60" w:before="144" w:afterLines="60" w:after="144"/>
            </w:pPr>
            <w:r w:rsidRPr="00EA1C22">
              <w:t xml:space="preserve">Technologia wykonania </w:t>
            </w:r>
          </w:p>
        </w:tc>
        <w:tc>
          <w:tcPr>
            <w:tcW w:w="2904" w:type="dxa"/>
          </w:tcPr>
          <w:p w14:paraId="492B07C8" w14:textId="30F86A21" w:rsidR="00EA1C22" w:rsidRPr="00EA1C22" w:rsidRDefault="007F4397" w:rsidP="00EA1C22">
            <w:pPr>
              <w:spacing w:beforeLines="60" w:before="144" w:afterLines="60" w:after="144"/>
              <w:rPr>
                <w:b/>
              </w:rPr>
            </w:pPr>
            <w:r>
              <w:rPr>
                <w:b/>
              </w:rPr>
              <w:t>Technologia tradycyjna</w:t>
            </w:r>
          </w:p>
        </w:tc>
      </w:tr>
      <w:tr w:rsidR="00EA1C22" w:rsidRPr="00EA1C22" w14:paraId="05C4987C" w14:textId="77777777" w:rsidTr="00A80C58">
        <w:tc>
          <w:tcPr>
            <w:tcW w:w="3071" w:type="dxa"/>
            <w:tcBorders>
              <w:top w:val="single" w:sz="4" w:space="0" w:color="auto"/>
              <w:bottom w:val="nil"/>
            </w:tcBorders>
            <w:shd w:val="clear" w:color="auto" w:fill="F2F2F2"/>
          </w:tcPr>
          <w:p w14:paraId="46B92CB2" w14:textId="77777777" w:rsidR="00EA1C22" w:rsidRPr="00EA1C22" w:rsidRDefault="00EA1C22" w:rsidP="00EA1C22">
            <w:pPr>
              <w:spacing w:beforeLines="60" w:before="144" w:afterLines="60" w:after="144"/>
              <w:rPr>
                <w:b/>
              </w:rPr>
            </w:pPr>
          </w:p>
        </w:tc>
        <w:tc>
          <w:tcPr>
            <w:tcW w:w="3069" w:type="dxa"/>
          </w:tcPr>
          <w:p w14:paraId="48F473E4" w14:textId="77777777" w:rsidR="00EA1C22" w:rsidRPr="00EA1C22" w:rsidRDefault="00EA1C22" w:rsidP="00EA1C22">
            <w:pPr>
              <w:spacing w:beforeLines="60" w:before="144" w:afterLines="60" w:after="144"/>
            </w:pPr>
            <w:r w:rsidRPr="00EA1C22">
              <w:t>Standard prac wykończeniowych w części wspólnej budynku i terenie wokół niego, stanowiącym część wspólną nieruchomości</w:t>
            </w:r>
          </w:p>
        </w:tc>
        <w:tc>
          <w:tcPr>
            <w:tcW w:w="2904" w:type="dxa"/>
          </w:tcPr>
          <w:p w14:paraId="650ED9C0" w14:textId="23E44427" w:rsidR="00EA1C22" w:rsidRPr="00EA1C22" w:rsidRDefault="007F4397" w:rsidP="00EA1C22">
            <w:pPr>
              <w:spacing w:beforeLines="60" w:before="144" w:afterLines="60" w:after="144"/>
              <w:rPr>
                <w:b/>
              </w:rPr>
            </w:pPr>
            <w:r>
              <w:rPr>
                <w:b/>
              </w:rPr>
              <w:t xml:space="preserve">Załącznik nr </w:t>
            </w:r>
            <w:r w:rsidR="001869F2">
              <w:rPr>
                <w:b/>
              </w:rPr>
              <w:t>3</w:t>
            </w:r>
            <w:r>
              <w:rPr>
                <w:b/>
              </w:rPr>
              <w:t>.</w:t>
            </w:r>
          </w:p>
        </w:tc>
      </w:tr>
      <w:tr w:rsidR="00EA1C22" w:rsidRPr="00EA1C22" w14:paraId="4DF338B9" w14:textId="77777777" w:rsidTr="002568E5">
        <w:tc>
          <w:tcPr>
            <w:tcW w:w="3071" w:type="dxa"/>
            <w:tcBorders>
              <w:top w:val="nil"/>
              <w:bottom w:val="nil"/>
            </w:tcBorders>
            <w:shd w:val="clear" w:color="auto" w:fill="F2F2F2"/>
          </w:tcPr>
          <w:p w14:paraId="621A7894" w14:textId="77777777" w:rsidR="00EA1C22" w:rsidRPr="00EA1C22" w:rsidRDefault="00EA1C22" w:rsidP="00EA1C22">
            <w:pPr>
              <w:spacing w:beforeLines="60" w:before="144" w:afterLines="60" w:after="144"/>
              <w:rPr>
                <w:b/>
              </w:rPr>
            </w:pPr>
          </w:p>
        </w:tc>
        <w:tc>
          <w:tcPr>
            <w:tcW w:w="3069" w:type="dxa"/>
          </w:tcPr>
          <w:p w14:paraId="2C90B410" w14:textId="77777777" w:rsidR="00EA1C22" w:rsidRPr="00EA1C22" w:rsidRDefault="00EA1C22" w:rsidP="00EA1C22">
            <w:pPr>
              <w:spacing w:beforeLines="60" w:before="144" w:afterLines="60" w:after="144"/>
            </w:pPr>
            <w:r w:rsidRPr="00EA1C22">
              <w:t>Liczba lokali w budynku</w:t>
            </w:r>
          </w:p>
        </w:tc>
        <w:tc>
          <w:tcPr>
            <w:tcW w:w="2904" w:type="dxa"/>
          </w:tcPr>
          <w:p w14:paraId="7E2AD2E6" w14:textId="681CD00A" w:rsidR="00606BBB" w:rsidRDefault="00606BBB" w:rsidP="00EA1C22">
            <w:pPr>
              <w:spacing w:beforeLines="60" w:before="144" w:afterLines="60" w:after="144"/>
              <w:rPr>
                <w:b/>
              </w:rPr>
            </w:pPr>
            <w:r>
              <w:rPr>
                <w:b/>
              </w:rPr>
              <w:t>10 lokali szereg A</w:t>
            </w:r>
          </w:p>
          <w:p w14:paraId="46588BAD" w14:textId="165A0D34" w:rsidR="00EA1C22" w:rsidRPr="00EA1C22" w:rsidRDefault="00606BBB" w:rsidP="00EA1C22">
            <w:pPr>
              <w:spacing w:beforeLines="60" w:before="144" w:afterLines="60" w:after="144"/>
              <w:rPr>
                <w:b/>
              </w:rPr>
            </w:pPr>
            <w:r>
              <w:rPr>
                <w:b/>
              </w:rPr>
              <w:t>11</w:t>
            </w:r>
            <w:r w:rsidR="001869F2">
              <w:rPr>
                <w:b/>
              </w:rPr>
              <w:t xml:space="preserve"> lokal</w:t>
            </w:r>
            <w:r>
              <w:rPr>
                <w:b/>
              </w:rPr>
              <w:t>i szereg B</w:t>
            </w:r>
          </w:p>
        </w:tc>
      </w:tr>
      <w:tr w:rsidR="00EA1C22" w:rsidRPr="00EA1C22" w14:paraId="3848788D" w14:textId="77777777" w:rsidTr="002568E5">
        <w:tc>
          <w:tcPr>
            <w:tcW w:w="3071" w:type="dxa"/>
            <w:tcBorders>
              <w:top w:val="nil"/>
              <w:bottom w:val="nil"/>
            </w:tcBorders>
            <w:shd w:val="clear" w:color="auto" w:fill="F2F2F2"/>
          </w:tcPr>
          <w:p w14:paraId="06D3F8FD" w14:textId="77777777" w:rsidR="00EA1C22" w:rsidRPr="00EA1C22" w:rsidRDefault="00EA1C22" w:rsidP="00EA1C22">
            <w:pPr>
              <w:spacing w:beforeLines="60" w:before="144" w:afterLines="60" w:after="144"/>
              <w:rPr>
                <w:b/>
              </w:rPr>
            </w:pPr>
          </w:p>
        </w:tc>
        <w:tc>
          <w:tcPr>
            <w:tcW w:w="3069" w:type="dxa"/>
          </w:tcPr>
          <w:p w14:paraId="0D03A4FB" w14:textId="77777777" w:rsidR="00EA1C22" w:rsidRPr="00EA1C22" w:rsidRDefault="00EA1C22" w:rsidP="00EA1C22">
            <w:pPr>
              <w:spacing w:beforeLines="60" w:before="144" w:afterLines="60" w:after="144"/>
            </w:pPr>
            <w:r w:rsidRPr="00EA1C22">
              <w:t>Liczba miejsc garażowych i postojowych</w:t>
            </w:r>
          </w:p>
        </w:tc>
        <w:tc>
          <w:tcPr>
            <w:tcW w:w="2904" w:type="dxa"/>
          </w:tcPr>
          <w:p w14:paraId="5FDCE4F5" w14:textId="0CBB8050" w:rsidR="00EA1C22" w:rsidRPr="00EA1C22" w:rsidRDefault="002A0AE6" w:rsidP="00EA1C22">
            <w:pPr>
              <w:spacing w:beforeLines="60" w:before="144" w:afterLines="60" w:after="144"/>
              <w:rPr>
                <w:b/>
              </w:rPr>
            </w:pPr>
            <w:r>
              <w:rPr>
                <w:b/>
              </w:rPr>
              <w:t>2</w:t>
            </w:r>
          </w:p>
        </w:tc>
      </w:tr>
      <w:tr w:rsidR="00EA1C22" w:rsidRPr="00EA1C22" w14:paraId="4A3ECD16" w14:textId="77777777" w:rsidTr="002568E5">
        <w:tc>
          <w:tcPr>
            <w:tcW w:w="3071" w:type="dxa"/>
            <w:tcBorders>
              <w:top w:val="nil"/>
              <w:bottom w:val="nil"/>
            </w:tcBorders>
            <w:shd w:val="clear" w:color="auto" w:fill="F2F2F2"/>
          </w:tcPr>
          <w:p w14:paraId="4F458221" w14:textId="77777777" w:rsidR="00EA1C22" w:rsidRPr="00EA1C22" w:rsidRDefault="00EA1C22" w:rsidP="00EA1C22">
            <w:pPr>
              <w:spacing w:beforeLines="60" w:before="144" w:afterLines="60" w:after="144"/>
              <w:rPr>
                <w:b/>
              </w:rPr>
            </w:pPr>
          </w:p>
        </w:tc>
        <w:tc>
          <w:tcPr>
            <w:tcW w:w="3069" w:type="dxa"/>
          </w:tcPr>
          <w:p w14:paraId="389DFBB6" w14:textId="77777777" w:rsidR="00EA1C22" w:rsidRPr="00EA1C22" w:rsidRDefault="00EA1C22" w:rsidP="00EA1C22">
            <w:pPr>
              <w:spacing w:beforeLines="60" w:before="144" w:afterLines="60" w:after="144"/>
            </w:pPr>
            <w:r w:rsidRPr="00EA1C22">
              <w:t>Dostępne media w budynku</w:t>
            </w:r>
          </w:p>
        </w:tc>
        <w:tc>
          <w:tcPr>
            <w:tcW w:w="2904" w:type="dxa"/>
          </w:tcPr>
          <w:p w14:paraId="1FCE5926" w14:textId="2C68E41D" w:rsidR="00EA1C22" w:rsidRPr="00EA1C22" w:rsidRDefault="007F4397" w:rsidP="00EA1C22">
            <w:pPr>
              <w:spacing w:beforeLines="60" w:before="144" w:afterLines="60" w:after="144"/>
              <w:rPr>
                <w:b/>
              </w:rPr>
            </w:pPr>
            <w:r>
              <w:rPr>
                <w:b/>
              </w:rPr>
              <w:t xml:space="preserve">Prąd, Woda, </w:t>
            </w:r>
          </w:p>
        </w:tc>
      </w:tr>
      <w:tr w:rsidR="00EA1C22" w:rsidRPr="00EA1C22" w14:paraId="2730852C" w14:textId="77777777" w:rsidTr="002568E5">
        <w:tc>
          <w:tcPr>
            <w:tcW w:w="3071" w:type="dxa"/>
            <w:tcBorders>
              <w:top w:val="nil"/>
              <w:bottom w:val="single" w:sz="4" w:space="0" w:color="auto"/>
            </w:tcBorders>
            <w:shd w:val="clear" w:color="auto" w:fill="F2F2F2"/>
          </w:tcPr>
          <w:p w14:paraId="664EAD5E" w14:textId="77777777" w:rsidR="00EA1C22" w:rsidRPr="00EA1C22" w:rsidRDefault="00EA1C22" w:rsidP="00EA1C22">
            <w:pPr>
              <w:spacing w:beforeLines="60" w:before="144" w:afterLines="60" w:after="144"/>
              <w:rPr>
                <w:b/>
              </w:rPr>
            </w:pPr>
          </w:p>
        </w:tc>
        <w:tc>
          <w:tcPr>
            <w:tcW w:w="3069" w:type="dxa"/>
          </w:tcPr>
          <w:p w14:paraId="735DC9F5" w14:textId="77777777" w:rsidR="00EA1C22" w:rsidRPr="00EA1C22" w:rsidRDefault="00EA1C22" w:rsidP="00EA1C22">
            <w:pPr>
              <w:spacing w:beforeLines="60" w:before="144" w:afterLines="60" w:after="144"/>
            </w:pPr>
            <w:r w:rsidRPr="00EA1C22">
              <w:t>Dostęp do drogi publicznej</w:t>
            </w:r>
          </w:p>
        </w:tc>
        <w:tc>
          <w:tcPr>
            <w:tcW w:w="2904" w:type="dxa"/>
          </w:tcPr>
          <w:p w14:paraId="7019C1E6" w14:textId="57D46B7C" w:rsidR="00EA1C22" w:rsidRPr="00EA1C22" w:rsidRDefault="002A0AE6" w:rsidP="00EA1C22">
            <w:pPr>
              <w:spacing w:beforeLines="60" w:before="144" w:afterLines="60" w:after="144"/>
              <w:rPr>
                <w:b/>
              </w:rPr>
            </w:pPr>
            <w:r>
              <w:rPr>
                <w:b/>
              </w:rPr>
              <w:t>Bezpośrednio</w:t>
            </w:r>
          </w:p>
        </w:tc>
      </w:tr>
      <w:tr w:rsidR="00EA1C22" w:rsidRPr="00EA1C22" w14:paraId="0282F31C" w14:textId="77777777" w:rsidTr="002568E5">
        <w:tc>
          <w:tcPr>
            <w:tcW w:w="3071" w:type="dxa"/>
            <w:tcBorders>
              <w:top w:val="single" w:sz="4" w:space="0" w:color="auto"/>
              <w:bottom w:val="single" w:sz="4" w:space="0" w:color="auto"/>
            </w:tcBorders>
            <w:shd w:val="clear" w:color="auto" w:fill="F2F2F2"/>
          </w:tcPr>
          <w:p w14:paraId="0B71C320" w14:textId="77777777" w:rsidR="00EA1C22" w:rsidRPr="00EA1C22" w:rsidRDefault="00EA1C22" w:rsidP="00EA1C22">
            <w:pPr>
              <w:spacing w:beforeLines="60" w:before="144" w:afterLines="60" w:after="144"/>
              <w:jc w:val="both"/>
            </w:pPr>
            <w:r w:rsidRPr="00EA1C22">
              <w:t>Określenie usytuowania lokalu mieszkalnego w budynku, jeżeli przedsięwzięcie deweloperskie albo zadanie inwestycyjne dotyczy lokali mieszkalnych</w:t>
            </w:r>
          </w:p>
        </w:tc>
        <w:tc>
          <w:tcPr>
            <w:tcW w:w="5973" w:type="dxa"/>
            <w:gridSpan w:val="2"/>
          </w:tcPr>
          <w:p w14:paraId="265769CF" w14:textId="4DB4B089" w:rsidR="00EA1C22" w:rsidRPr="00EA1C22" w:rsidRDefault="00D87A3C" w:rsidP="00EA1C22">
            <w:pPr>
              <w:spacing w:beforeLines="60" w:before="144" w:afterLines="60" w:after="144"/>
              <w:rPr>
                <w:b/>
              </w:rPr>
            </w:pPr>
            <w:r>
              <w:rPr>
                <w:b/>
              </w:rPr>
              <w:t>-----------------------------------------------</w:t>
            </w:r>
            <w:r w:rsidR="00515DCB">
              <w:rPr>
                <w:b/>
              </w:rPr>
              <w:t xml:space="preserve"> </w:t>
            </w:r>
          </w:p>
        </w:tc>
      </w:tr>
      <w:tr w:rsidR="00EA1C22" w:rsidRPr="00EA1C22" w14:paraId="20C368FA" w14:textId="77777777" w:rsidTr="002568E5">
        <w:tc>
          <w:tcPr>
            <w:tcW w:w="3071" w:type="dxa"/>
            <w:tcBorders>
              <w:top w:val="single" w:sz="4" w:space="0" w:color="auto"/>
              <w:bottom w:val="single" w:sz="4" w:space="0" w:color="auto"/>
            </w:tcBorders>
            <w:shd w:val="clear" w:color="auto" w:fill="F2F2F2"/>
          </w:tcPr>
          <w:p w14:paraId="74B52288" w14:textId="77777777" w:rsidR="00EA1C22" w:rsidRPr="00EA1C22" w:rsidRDefault="00EA1C22" w:rsidP="00EA1C22">
            <w:pPr>
              <w:spacing w:beforeLines="60" w:before="144" w:afterLines="60" w:after="144"/>
              <w:jc w:val="both"/>
            </w:pPr>
            <w:r w:rsidRPr="00EA1C22">
              <w:t>Określenie powierzchni użytkowej</w:t>
            </w:r>
            <w:r w:rsidR="00920895">
              <w:t xml:space="preserve"> </w:t>
            </w:r>
            <w:r w:rsidRPr="00EA1C22">
              <w:t>i układu pomieszczeń oraz zakresu i standardu prac wykończeniowych, do których wykonania zobowiązuje się deweloper</w:t>
            </w:r>
          </w:p>
        </w:tc>
        <w:tc>
          <w:tcPr>
            <w:tcW w:w="5973" w:type="dxa"/>
            <w:gridSpan w:val="2"/>
          </w:tcPr>
          <w:p w14:paraId="1518318C" w14:textId="0C02278E" w:rsidR="00EA1C22" w:rsidRDefault="002A0AE6" w:rsidP="002A0AE6">
            <w:pPr>
              <w:spacing w:beforeLines="60" w:before="144" w:afterLines="60" w:after="144"/>
              <w:jc w:val="both"/>
              <w:rPr>
                <w:b/>
              </w:rPr>
            </w:pPr>
            <w:r>
              <w:rPr>
                <w:b/>
              </w:rPr>
              <w:t>Lokal w budynku mieszkalnym, jednorodzinnym</w:t>
            </w:r>
            <w:r w:rsidR="00D87A3C">
              <w:rPr>
                <w:b/>
              </w:rPr>
              <w:t xml:space="preserve"> w zabudowie szeregowej ------------------</w:t>
            </w:r>
            <w:r w:rsidR="007F4397" w:rsidRPr="007F4397">
              <w:rPr>
                <w:b/>
              </w:rPr>
              <w:t>m</w:t>
            </w:r>
            <w:r w:rsidR="007F4397" w:rsidRPr="007F4397">
              <w:rPr>
                <w:b/>
                <w:vertAlign w:val="superscript"/>
              </w:rPr>
              <w:t>2</w:t>
            </w:r>
            <w:r w:rsidR="00B6311A">
              <w:rPr>
                <w:b/>
              </w:rPr>
              <w:t>.</w:t>
            </w:r>
          </w:p>
          <w:p w14:paraId="63FA9F70" w14:textId="75E1038D" w:rsidR="00B6311A" w:rsidRPr="00B6311A" w:rsidRDefault="00B6311A" w:rsidP="00EA1C22">
            <w:pPr>
              <w:spacing w:beforeLines="60" w:before="144" w:afterLines="60" w:after="144"/>
              <w:rPr>
                <w:b/>
              </w:rPr>
            </w:pPr>
            <w:r>
              <w:rPr>
                <w:b/>
              </w:rPr>
              <w:t xml:space="preserve">Standard wykończenia wg załącznika nr </w:t>
            </w:r>
            <w:r w:rsidR="002A0AE6">
              <w:rPr>
                <w:b/>
              </w:rPr>
              <w:t>3</w:t>
            </w:r>
            <w:r>
              <w:rPr>
                <w:b/>
              </w:rPr>
              <w:t>.</w:t>
            </w:r>
          </w:p>
        </w:tc>
      </w:tr>
      <w:tr w:rsidR="00EA1C22" w:rsidRPr="00EA1C22" w14:paraId="3B4B1891" w14:textId="77777777" w:rsidTr="002568E5">
        <w:trPr>
          <w:trHeight w:val="1035"/>
        </w:trPr>
        <w:tc>
          <w:tcPr>
            <w:tcW w:w="3071" w:type="dxa"/>
            <w:tcBorders>
              <w:top w:val="single" w:sz="4" w:space="0" w:color="auto"/>
              <w:bottom w:val="single" w:sz="4" w:space="0" w:color="auto"/>
            </w:tcBorders>
            <w:shd w:val="clear" w:color="auto" w:fill="F2F2F2"/>
          </w:tcPr>
          <w:p w14:paraId="039EF7C5" w14:textId="77777777" w:rsidR="00EA1C22" w:rsidRPr="00EA1C22" w:rsidRDefault="00EA1C22" w:rsidP="00FD125F">
            <w:pPr>
              <w:widowControl w:val="0"/>
              <w:autoSpaceDE w:val="0"/>
              <w:autoSpaceDN w:val="0"/>
              <w:adjustRightInd w:val="0"/>
              <w:spacing w:beforeLines="60" w:before="144" w:afterLines="60" w:after="144"/>
            </w:pPr>
            <w:r w:rsidRPr="00EA1C22">
              <w:t>Data wydania zaświadczenia o samodzielności lokalu mieszkalnego</w:t>
            </w:r>
          </w:p>
        </w:tc>
        <w:tc>
          <w:tcPr>
            <w:tcW w:w="5973" w:type="dxa"/>
            <w:gridSpan w:val="2"/>
          </w:tcPr>
          <w:p w14:paraId="0493F5D8" w14:textId="42D57CB7" w:rsidR="00EA1C22" w:rsidRPr="00EA1C22" w:rsidRDefault="00D87A3C" w:rsidP="00EA1C22">
            <w:pPr>
              <w:spacing w:beforeLines="60" w:before="144" w:afterLines="60" w:after="144"/>
              <w:rPr>
                <w:b/>
              </w:rPr>
            </w:pPr>
            <w:r>
              <w:rPr>
                <w:b/>
              </w:rPr>
              <w:t>----------------</w:t>
            </w:r>
          </w:p>
        </w:tc>
      </w:tr>
      <w:tr w:rsidR="00EA1C22" w:rsidRPr="00EA1C22" w14:paraId="1243298A" w14:textId="77777777" w:rsidTr="002568E5">
        <w:trPr>
          <w:trHeight w:val="1050"/>
        </w:trPr>
        <w:tc>
          <w:tcPr>
            <w:tcW w:w="3071" w:type="dxa"/>
            <w:tcBorders>
              <w:top w:val="single" w:sz="4" w:space="0" w:color="auto"/>
              <w:bottom w:val="single" w:sz="4" w:space="0" w:color="auto"/>
            </w:tcBorders>
            <w:shd w:val="clear" w:color="auto" w:fill="F2F2F2"/>
          </w:tcPr>
          <w:p w14:paraId="4AFA35E3" w14:textId="77777777" w:rsidR="00EA1C22" w:rsidRPr="00EA1C22" w:rsidRDefault="00EA1C22" w:rsidP="00FD125F">
            <w:pPr>
              <w:widowControl w:val="0"/>
              <w:autoSpaceDE w:val="0"/>
              <w:autoSpaceDN w:val="0"/>
              <w:adjustRightInd w:val="0"/>
              <w:spacing w:beforeLines="60" w:before="144" w:afterLines="60" w:after="144"/>
            </w:pPr>
            <w:r w:rsidRPr="00EA1C22">
              <w:t>Data ustanowienia odrębnej własności lokalu mieszkalnego</w:t>
            </w:r>
          </w:p>
        </w:tc>
        <w:tc>
          <w:tcPr>
            <w:tcW w:w="5973" w:type="dxa"/>
            <w:gridSpan w:val="2"/>
          </w:tcPr>
          <w:p w14:paraId="7BF21CAE" w14:textId="6146238E" w:rsidR="00EA1C22" w:rsidRPr="00EA1C22" w:rsidRDefault="00D87A3C" w:rsidP="00EA1C22">
            <w:pPr>
              <w:spacing w:beforeLines="60" w:before="144" w:afterLines="60" w:after="144"/>
              <w:rPr>
                <w:b/>
              </w:rPr>
            </w:pPr>
            <w:r>
              <w:rPr>
                <w:b/>
              </w:rPr>
              <w:t>----------------</w:t>
            </w:r>
          </w:p>
        </w:tc>
      </w:tr>
      <w:tr w:rsidR="00EA1C22" w:rsidRPr="00EA1C22" w14:paraId="22A1375B" w14:textId="77777777" w:rsidTr="002568E5">
        <w:tc>
          <w:tcPr>
            <w:tcW w:w="3071" w:type="dxa"/>
            <w:tcBorders>
              <w:top w:val="single" w:sz="4" w:space="0" w:color="auto"/>
              <w:bottom w:val="single" w:sz="4" w:space="0" w:color="auto"/>
            </w:tcBorders>
            <w:shd w:val="clear" w:color="auto" w:fill="F2F2F2"/>
          </w:tcPr>
          <w:p w14:paraId="359D3D05" w14:textId="77777777" w:rsidR="00EA1C22" w:rsidRPr="00EA1C22" w:rsidRDefault="00EA1C22" w:rsidP="00EA1C22">
            <w:pPr>
              <w:spacing w:beforeLines="60" w:before="144" w:afterLines="60" w:after="144"/>
              <w:jc w:val="both"/>
            </w:pPr>
            <w:r w:rsidRPr="00EA1C22">
              <w:t>Informacje o lokalu użytkowym</w:t>
            </w:r>
            <w:r w:rsidR="00920895">
              <w:t xml:space="preserve"> </w:t>
            </w:r>
            <w:r w:rsidRPr="00EA1C22">
              <w:t>nabywanym równocześnie z lokalem mieszkalnym albo domem jednorodzinnym</w:t>
            </w:r>
          </w:p>
        </w:tc>
        <w:tc>
          <w:tcPr>
            <w:tcW w:w="5973" w:type="dxa"/>
            <w:gridSpan w:val="2"/>
          </w:tcPr>
          <w:p w14:paraId="6C3AB0E5" w14:textId="4A2541B1" w:rsidR="00EA1C22" w:rsidRPr="00EA1C22" w:rsidRDefault="007F4397" w:rsidP="00EA1C22">
            <w:pPr>
              <w:spacing w:beforeLines="60" w:before="144" w:afterLines="60" w:after="144"/>
              <w:rPr>
                <w:b/>
              </w:rPr>
            </w:pPr>
            <w:r>
              <w:rPr>
                <w:b/>
              </w:rPr>
              <w:t>Nie dotyczy</w:t>
            </w:r>
          </w:p>
        </w:tc>
      </w:tr>
      <w:tr w:rsidR="00EA1C22" w:rsidRPr="00EA1C22" w14:paraId="54FDD94B" w14:textId="77777777" w:rsidTr="002568E5">
        <w:tc>
          <w:tcPr>
            <w:tcW w:w="3071" w:type="dxa"/>
            <w:tcBorders>
              <w:top w:val="single" w:sz="4" w:space="0" w:color="auto"/>
              <w:bottom w:val="single" w:sz="4" w:space="0" w:color="auto"/>
            </w:tcBorders>
            <w:shd w:val="clear" w:color="auto" w:fill="F2F2F2"/>
          </w:tcPr>
          <w:p w14:paraId="1DD562C5" w14:textId="77777777" w:rsidR="00EA1C22" w:rsidRPr="00EA1C22" w:rsidRDefault="00EA1C22" w:rsidP="00EA1C22">
            <w:pPr>
              <w:spacing w:beforeLines="60" w:before="144" w:afterLines="60" w:after="144"/>
              <w:jc w:val="both"/>
            </w:pPr>
            <w:r w:rsidRPr="00EA1C22">
              <w:t>Cenę lokalu użytkowego albo</w:t>
            </w:r>
            <w:r w:rsidR="00920895">
              <w:t xml:space="preserve"> </w:t>
            </w:r>
            <w:r w:rsidRPr="00EA1C22">
              <w:t xml:space="preserve">ułamkowej części własności lokalu użytkowego </w:t>
            </w:r>
          </w:p>
        </w:tc>
        <w:tc>
          <w:tcPr>
            <w:tcW w:w="5973" w:type="dxa"/>
            <w:gridSpan w:val="2"/>
          </w:tcPr>
          <w:p w14:paraId="1E3AE8B3" w14:textId="22789A05" w:rsidR="00EA1C22" w:rsidRPr="00EA1C22" w:rsidRDefault="007F4397" w:rsidP="00EA1C22">
            <w:pPr>
              <w:spacing w:beforeLines="60" w:before="144" w:afterLines="60" w:after="144"/>
              <w:rPr>
                <w:b/>
              </w:rPr>
            </w:pPr>
            <w:r>
              <w:rPr>
                <w:b/>
              </w:rPr>
              <w:t>Nie dotyczy</w:t>
            </w:r>
          </w:p>
        </w:tc>
      </w:tr>
      <w:tr w:rsidR="00EA1C22" w:rsidRPr="00EA1C22" w14:paraId="63B72951" w14:textId="77777777" w:rsidTr="002568E5">
        <w:tc>
          <w:tcPr>
            <w:tcW w:w="3071" w:type="dxa"/>
            <w:tcBorders>
              <w:top w:val="single" w:sz="4" w:space="0" w:color="auto"/>
              <w:bottom w:val="single" w:sz="4" w:space="0" w:color="auto"/>
            </w:tcBorders>
            <w:shd w:val="clear" w:color="auto" w:fill="F2F2F2"/>
          </w:tcPr>
          <w:p w14:paraId="2985E9EA" w14:textId="77777777" w:rsidR="00EA1C22" w:rsidRPr="00EA1C22" w:rsidRDefault="00EA1C22" w:rsidP="00EA1C22">
            <w:pPr>
              <w:spacing w:beforeLines="60" w:before="144" w:afterLines="60" w:after="144"/>
              <w:jc w:val="both"/>
            </w:pPr>
            <w:r w:rsidRPr="00EA1C22">
              <w:t>Termin, do którego nastąpi przeniesienie prawa własności lokalu użytkowego albo ułamkowej części własności lokalu użytkowego</w:t>
            </w:r>
          </w:p>
        </w:tc>
        <w:tc>
          <w:tcPr>
            <w:tcW w:w="5973" w:type="dxa"/>
            <w:gridSpan w:val="2"/>
          </w:tcPr>
          <w:p w14:paraId="116B7D6B" w14:textId="3298C97E" w:rsidR="00EA1C22" w:rsidRPr="00EA1C22" w:rsidRDefault="007F4397" w:rsidP="00EA1C22">
            <w:pPr>
              <w:spacing w:beforeLines="60" w:before="144" w:afterLines="60" w:after="144"/>
              <w:rPr>
                <w:b/>
              </w:rPr>
            </w:pPr>
            <w:r>
              <w:rPr>
                <w:b/>
              </w:rPr>
              <w:t>Nie dotyczy</w:t>
            </w:r>
          </w:p>
        </w:tc>
      </w:tr>
    </w:tbl>
    <w:p w14:paraId="04B8F227" w14:textId="77777777" w:rsidR="00EA1C22" w:rsidRPr="00EA1C22" w:rsidRDefault="00EA1C22" w:rsidP="00EA1C22">
      <w:pPr>
        <w:spacing w:beforeLines="60" w:before="144" w:afterLines="60" w:after="144" w:line="240" w:lineRule="auto"/>
        <w:rPr>
          <w:rFonts w:ascii="Times New Roman" w:eastAsia="Times New Roman" w:hAnsi="Times New Roman" w:cs="Times New Roman"/>
          <w:b/>
          <w:sz w:val="20"/>
          <w:szCs w:val="20"/>
        </w:rPr>
      </w:pPr>
    </w:p>
    <w:p w14:paraId="462E80F5"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Podpis osoby upoważnionej do reprezentacji dewelopera</w:t>
      </w:r>
    </w:p>
    <w:p w14:paraId="01161917" w14:textId="77777777" w:rsidR="00920895" w:rsidRDefault="00920895" w:rsidP="00EA1C22">
      <w:pPr>
        <w:spacing w:beforeLines="60" w:before="144" w:afterLines="60" w:after="144" w:line="240" w:lineRule="auto"/>
        <w:jc w:val="right"/>
        <w:rPr>
          <w:rFonts w:ascii="Times New Roman" w:eastAsia="Times New Roman" w:hAnsi="Times New Roman" w:cs="Times New Roman"/>
          <w:b/>
          <w:sz w:val="20"/>
          <w:szCs w:val="20"/>
        </w:rPr>
      </w:pPr>
    </w:p>
    <w:p w14:paraId="47CD31EA"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lastRenderedPageBreak/>
        <w:t>…...………………………………….</w:t>
      </w:r>
    </w:p>
    <w:p w14:paraId="2600BE7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0596D19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05F34DD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0288" behindDoc="0" locked="0" layoutInCell="1" allowOverlap="1" wp14:anchorId="185D2C81" wp14:editId="49810C95">
                <wp:simplePos x="0" y="0"/>
                <wp:positionH relativeFrom="column">
                  <wp:posOffset>-800100</wp:posOffset>
                </wp:positionH>
                <wp:positionV relativeFrom="paragraph">
                  <wp:posOffset>10160</wp:posOffset>
                </wp:positionV>
                <wp:extent cx="7543800" cy="0"/>
                <wp:effectExtent l="17145" t="16510" r="20955" b="2159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B6CDC" id="Line 2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" strokeweight="2.25pt"/>
            </w:pict>
          </mc:Fallback>
        </mc:AlternateContent>
      </w:r>
    </w:p>
    <w:p w14:paraId="61FE35F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Załączniki:</w:t>
      </w:r>
    </w:p>
    <w:p w14:paraId="7068AD5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1. Rzut kondygnacji z zaznaczeniem lokalu mieszkalnego.</w:t>
      </w:r>
    </w:p>
    <w:p w14:paraId="7ACF3C1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2. Wzór umowy deweloperskiej lub umowy, o której mowa w art. 2 ust. 1 pkt 2, 3 lub 5 ustawy z dnia …</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o ochronie praw nabywcy lokalu mieszkalnego lub domu jednorodzinnego oraz o Deweloperskim Funduszu Gwarancyjnym.</w:t>
      </w:r>
    </w:p>
    <w:p w14:paraId="7B4256C9" w14:textId="77777777" w:rsid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3. Szkic koncepcji zagospodarowania terenu inwestycji i jego otoczenia z zaznaczeniem budynku oraz istotnych uwarunkowań lokalizacji inwestycji wynikających z przepisów odrębnych oraz z istniejącego i planowanego stanu użytkowania terenów sąsiednich (np. z funkcji terenu, stref ochronnych, uciążliwości). </w:t>
      </w:r>
    </w:p>
    <w:p w14:paraId="45A377A7" w14:textId="443909E3" w:rsidR="003F5331" w:rsidRPr="00EA1C22" w:rsidRDefault="003F5331"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Standard wykończenia.</w:t>
      </w:r>
    </w:p>
    <w:p w14:paraId="3B08620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1312" behindDoc="0" locked="0" layoutInCell="1" allowOverlap="1" wp14:anchorId="76CC810C" wp14:editId="1E7FB028">
                <wp:simplePos x="0" y="0"/>
                <wp:positionH relativeFrom="column">
                  <wp:posOffset>-800100</wp:posOffset>
                </wp:positionH>
                <wp:positionV relativeFrom="paragraph">
                  <wp:posOffset>84455</wp:posOffset>
                </wp:positionV>
                <wp:extent cx="7543800" cy="0"/>
                <wp:effectExtent l="17145" t="19050" r="20955" b="1905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4F7C6" id="Line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65pt" to="53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yOGwIAADQ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" strokeweight="2.25pt"/>
            </w:pict>
          </mc:Fallback>
        </mc:AlternateContent>
      </w:r>
    </w:p>
    <w:p w14:paraId="4BA51D2D" w14:textId="77777777" w:rsidR="007F577D" w:rsidRDefault="007F577D"/>
    <w:sectPr w:rsidR="007F577D" w:rsidSect="00A80C58">
      <w:footerReference w:type="default" r:id="rId7"/>
      <w:footerReference w:type="first" r:id="rId8"/>
      <w:footnotePr>
        <w:numRestart w:val="eachPage"/>
      </w:footnotePr>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D5AA9" w14:textId="77777777" w:rsidR="008A110A" w:rsidRDefault="008A110A" w:rsidP="00EA1C22">
      <w:pPr>
        <w:spacing w:after="0" w:line="240" w:lineRule="auto"/>
      </w:pPr>
      <w:r>
        <w:separator/>
      </w:r>
    </w:p>
  </w:endnote>
  <w:endnote w:type="continuationSeparator" w:id="0">
    <w:p w14:paraId="6D087214" w14:textId="77777777" w:rsidR="008A110A" w:rsidRDefault="008A110A"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PL">
    <w:altName w:val="Arial Unicode MS"/>
    <w:panose1 w:val="020B0604020202020204"/>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503CCF9F" w14:textId="77777777" w:rsidR="00143535" w:rsidRPr="007E3E4D" w:rsidRDefault="00143535"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C13ECE">
          <w:rPr>
            <w:rFonts w:ascii="Times New Roman" w:hAnsi="Times New Roman" w:cs="Times New Roman"/>
            <w:noProof/>
            <w:sz w:val="24"/>
          </w:rPr>
          <w:t>3</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5217" w14:textId="77777777" w:rsidR="00143535" w:rsidRDefault="00143535">
    <w:pPr>
      <w:pStyle w:val="Stopka"/>
      <w:jc w:val="center"/>
    </w:pPr>
  </w:p>
  <w:p w14:paraId="7D220D46" w14:textId="77777777" w:rsidR="00143535" w:rsidRDefault="001435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57E5" w14:textId="77777777" w:rsidR="008A110A" w:rsidRDefault="008A110A" w:rsidP="00EA1C22">
      <w:pPr>
        <w:spacing w:after="0" w:line="240" w:lineRule="auto"/>
      </w:pPr>
      <w:r>
        <w:separator/>
      </w:r>
    </w:p>
  </w:footnote>
  <w:footnote w:type="continuationSeparator" w:id="0">
    <w:p w14:paraId="68D9DEFA" w14:textId="77777777" w:rsidR="008A110A" w:rsidRDefault="008A110A" w:rsidP="00EA1C22">
      <w:pPr>
        <w:spacing w:after="0" w:line="240" w:lineRule="auto"/>
      </w:pPr>
      <w:r>
        <w:continuationSeparator/>
      </w:r>
    </w:p>
  </w:footnote>
  <w:footnote w:id="1">
    <w:p w14:paraId="03EE5252" w14:textId="77777777" w:rsidR="00EA1C22" w:rsidRPr="009017DC" w:rsidRDefault="00EA1C22" w:rsidP="007E3E4D">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sidR="007E3E4D">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68D8D87F"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61F66FA1"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4625581E" w14:textId="77777777" w:rsidR="00EA1C22" w:rsidRPr="00143535" w:rsidRDefault="00EA1C22" w:rsidP="00143535">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sidR="00143535">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21B24E91"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dokonania rezerwacji obszaru inwestycji (CPK),</w:t>
      </w:r>
    </w:p>
    <w:p w14:paraId="507CD815"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607A7B70"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55DE6169"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4F4BDE4C"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2C9BEBB1"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74ADB638"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47348924"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457DFB3A" w14:textId="77777777" w:rsidR="00EF63EF" w:rsidRPr="00A80C58" w:rsidRDefault="00EA1C22" w:rsidP="00356C04">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0D1BAF0C" w14:textId="77777777" w:rsidR="00EA1C22" w:rsidRPr="00077623" w:rsidRDefault="00EA1C22" w:rsidP="00EA1C22">
      <w:pPr>
        <w:pStyle w:val="Tekstprzypisudolnego"/>
        <w:rPr>
          <w:rFonts w:ascii="Times New Roman" w:hAnsi="Times New Roman"/>
          <w:sz w:val="18"/>
          <w:szCs w:val="18"/>
        </w:rPr>
      </w:pPr>
      <w:r>
        <w:rPr>
          <w:rStyle w:val="Odwoanieprzypisudolnego"/>
        </w:rPr>
        <w:t>*</w:t>
      </w:r>
      <w:r>
        <w:t xml:space="preserve"> </w:t>
      </w:r>
      <w:r w:rsidRPr="00077623">
        <w:rPr>
          <w:rFonts w:ascii="Times New Roman" w:hAnsi="Times New Roman"/>
          <w:sz w:val="18"/>
          <w:szCs w:val="18"/>
        </w:rPr>
        <w:t>W przypadku braku miejscowego planu zagospodarowania przestrzennego umieszcza się informację „Brak planu”</w:t>
      </w:r>
      <w:r>
        <w:rPr>
          <w:rFonts w:ascii="Times New Roman" w:hAnsi="Times New Roman"/>
          <w:sz w:val="18"/>
          <w:szCs w:val="18"/>
        </w:rPr>
        <w:t>.</w:t>
      </w:r>
      <w:r w:rsidRPr="00077623">
        <w:rPr>
          <w:rFonts w:ascii="Times New Roman" w:hAnsi="Times New Roman"/>
          <w:sz w:val="18"/>
          <w:szCs w:val="18"/>
        </w:rPr>
        <w:t xml:space="preserve"> </w:t>
      </w:r>
    </w:p>
  </w:footnote>
  <w:footnote w:id="6">
    <w:p w14:paraId="7A172411" w14:textId="77777777" w:rsidR="00EA1C22" w:rsidRPr="008B0E61" w:rsidRDefault="00EA1C22"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5)</w:t>
      </w:r>
      <w:r w:rsidR="007E3E4D">
        <w:rPr>
          <w:rFonts w:ascii="Times New Roman" w:hAnsi="Times New Roman"/>
          <w:sz w:val="18"/>
          <w:szCs w:val="18"/>
        </w:rPr>
        <w:tab/>
      </w:r>
      <w:r w:rsidRPr="008B0E61">
        <w:rPr>
          <w:rFonts w:ascii="Times New Roman" w:hAnsi="Times New Roman"/>
          <w:sz w:val="18"/>
          <w:szCs w:val="18"/>
        </w:rPr>
        <w:t>Wskazane inwestycje dotyczą w szczególności budowy lub rozbudowy dróg, budowy linii szynowych oraz przewidzianych korytarzy powietrznych, inwestycji komunalnych</w:t>
      </w:r>
      <w:r w:rsidR="0012739C">
        <w:rPr>
          <w:rFonts w:ascii="Times New Roman" w:hAnsi="Times New Roman"/>
          <w:sz w:val="18"/>
          <w:szCs w:val="18"/>
        </w:rPr>
        <w:t>,</w:t>
      </w:r>
      <w:r w:rsidRPr="008B0E61">
        <w:rPr>
          <w:rFonts w:ascii="Times New Roman" w:hAnsi="Times New Roman"/>
          <w:sz w:val="18"/>
          <w:szCs w:val="18"/>
        </w:rPr>
        <w:t xml:space="preserve"> takich jak: oczyszczalnie ścieków, spalarnie śmieci, wysypiska, cmentarze.</w:t>
      </w:r>
    </w:p>
  </w:footnote>
  <w:footnote w:id="7">
    <w:p w14:paraId="64CF8FAB" w14:textId="77777777" w:rsidR="00EA1C22" w:rsidRPr="008B0E61" w:rsidRDefault="00EA1C22" w:rsidP="00EA1C22">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14:paraId="09C777C1" w14:textId="77777777" w:rsidR="00EA1C22" w:rsidRPr="008B0E61" w:rsidRDefault="00EA1C22"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6)</w:t>
      </w:r>
      <w:r w:rsidR="007E3E4D">
        <w:rPr>
          <w:rFonts w:ascii="Times New Roman" w:hAnsi="Times New Roman"/>
          <w:sz w:val="18"/>
          <w:szCs w:val="18"/>
        </w:rPr>
        <w:tab/>
      </w:r>
      <w:r>
        <w:rPr>
          <w:rFonts w:ascii="Times New Roman" w:hAnsi="Times New Roman"/>
          <w:sz w:val="18"/>
          <w:szCs w:val="18"/>
        </w:rPr>
        <w:t xml:space="preserve">Zgodnie z art. 48 ust. 6 </w:t>
      </w:r>
      <w:r w:rsidRPr="00237E34">
        <w:rPr>
          <w:rFonts w:ascii="Times New Roman" w:hAnsi="Times New Roman"/>
          <w:sz w:val="18"/>
          <w:szCs w:val="18"/>
        </w:rPr>
        <w:t>ustawy z dnia … o ochronie praw nabywcy lokalu mieszkalnego lub domu jednorodzinnego oraz o Deweloperskim Funduszu Gwarancyjnym (Dz. U.</w:t>
      </w:r>
      <w:proofErr w:type="gramStart"/>
      <w:r w:rsidRPr="00237E34">
        <w:rPr>
          <w:rFonts w:ascii="Times New Roman" w:hAnsi="Times New Roman"/>
          <w:sz w:val="18"/>
          <w:szCs w:val="18"/>
        </w:rPr>
        <w:t xml:space="preserve"> ….</w:t>
      </w:r>
      <w:proofErr w:type="gramEnd"/>
      <w:r w:rsidRPr="00237E34">
        <w:rPr>
          <w:rFonts w:ascii="Times New Roman" w:hAnsi="Times New Roman"/>
          <w:sz w:val="18"/>
          <w:szCs w:val="18"/>
        </w:rPr>
        <w:t>)</w:t>
      </w:r>
      <w:r>
        <w:rPr>
          <w:rFonts w:ascii="Times New Roman" w:hAnsi="Times New Roman"/>
          <w:sz w:val="18"/>
          <w:szCs w:val="18"/>
        </w:rPr>
        <w:t xml:space="preserve"> w</w:t>
      </w:r>
      <w:r w:rsidRPr="00F84C86">
        <w:rPr>
          <w:rFonts w:ascii="Times New Roman" w:hAnsi="Times New Roman"/>
          <w:sz w:val="18"/>
          <w:szCs w:val="18"/>
        </w:rPr>
        <w:t>ysokość składki jest wyliczana według stawki procentowej obowiązującej w dniu rozpoczęcia sprzedaży lokali mieszkalnych lub domów jednorodzinnych w ramach danego przedsięwzięcia dewelopersk</w:t>
      </w:r>
      <w:r>
        <w:rPr>
          <w:rFonts w:ascii="Times New Roman" w:hAnsi="Times New Roman"/>
          <w:sz w:val="18"/>
          <w:szCs w:val="18"/>
        </w:rPr>
        <w:t>iego lub zadania inwestycyjnego</w:t>
      </w:r>
      <w:r w:rsidRPr="00F84C86">
        <w:rPr>
          <w:rFonts w:ascii="Times New Roman" w:hAnsi="Times New Roman"/>
          <w:sz w:val="18"/>
          <w:szCs w:val="18"/>
        </w:rPr>
        <w:t>.</w:t>
      </w:r>
      <w:r>
        <w:rPr>
          <w:rFonts w:ascii="Times New Roman" w:hAnsi="Times New Roman"/>
          <w:sz w:val="18"/>
          <w:szCs w:val="18"/>
        </w:rPr>
        <w:t xml:space="preserve"> Natomiast stawkę procentową </w:t>
      </w:r>
      <w:r w:rsidRPr="00E6714E">
        <w:rPr>
          <w:rFonts w:ascii="Times New Roman" w:hAnsi="Times New Roman"/>
          <w:sz w:val="18"/>
          <w:szCs w:val="18"/>
        </w:rPr>
        <w:t>określa</w:t>
      </w:r>
      <w:r>
        <w:rPr>
          <w:rFonts w:ascii="Times New Roman" w:hAnsi="Times New Roman"/>
          <w:sz w:val="18"/>
          <w:szCs w:val="18"/>
        </w:rPr>
        <w:t xml:space="preserve"> akt wykonawczy wydany </w:t>
      </w:r>
      <w:r w:rsidRPr="00E6714E">
        <w:rPr>
          <w:rFonts w:ascii="Times New Roman" w:hAnsi="Times New Roman"/>
          <w:sz w:val="18"/>
          <w:szCs w:val="18"/>
        </w:rPr>
        <w:t>na podstawie art. 48 ust.</w:t>
      </w:r>
      <w:r>
        <w:rPr>
          <w:rFonts w:ascii="Times New Roman" w:hAnsi="Times New Roman"/>
          <w:sz w:val="18"/>
          <w:szCs w:val="18"/>
        </w:rPr>
        <w:t xml:space="preserve"> </w:t>
      </w:r>
      <w:r w:rsidRPr="00E6714E">
        <w:rPr>
          <w:rFonts w:ascii="Times New Roman" w:hAnsi="Times New Roman"/>
          <w:sz w:val="18"/>
          <w:szCs w:val="18"/>
        </w:rPr>
        <w:t>8</w:t>
      </w:r>
      <w:r w:rsidR="00920895">
        <w:rPr>
          <w:rFonts w:ascii="Times New Roman" w:hAnsi="Times New Roman"/>
          <w:sz w:val="18"/>
          <w:szCs w:val="18"/>
        </w:rPr>
        <w:t xml:space="preserve"> </w:t>
      </w:r>
      <w:r w:rsidRPr="00E6714E">
        <w:rPr>
          <w:rFonts w:ascii="Times New Roman" w:hAnsi="Times New Roman"/>
          <w:sz w:val="18"/>
          <w:szCs w:val="18"/>
        </w:rPr>
        <w:t>ustawy z dnia … o ochronie praw nabywcy lokalu mieszkalnego lub domu jednorodzinnego oraz o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10555">
    <w:abstractNumId w:val="3"/>
  </w:num>
  <w:num w:numId="2" w16cid:durableId="359860494">
    <w:abstractNumId w:val="2"/>
  </w:num>
  <w:num w:numId="3" w16cid:durableId="1594557516">
    <w:abstractNumId w:val="4"/>
  </w:num>
  <w:num w:numId="4" w16cid:durableId="1142432290">
    <w:abstractNumId w:val="0"/>
  </w:num>
  <w:num w:numId="5" w16cid:durableId="131637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22"/>
    <w:rsid w:val="00023C2D"/>
    <w:rsid w:val="00061C3D"/>
    <w:rsid w:val="00067C6F"/>
    <w:rsid w:val="000A3DFB"/>
    <w:rsid w:val="00110283"/>
    <w:rsid w:val="0012739C"/>
    <w:rsid w:val="00143535"/>
    <w:rsid w:val="001447F7"/>
    <w:rsid w:val="00182AF6"/>
    <w:rsid w:val="001869F2"/>
    <w:rsid w:val="00186EC9"/>
    <w:rsid w:val="00202CC1"/>
    <w:rsid w:val="00204237"/>
    <w:rsid w:val="002A0AE6"/>
    <w:rsid w:val="003A51A7"/>
    <w:rsid w:val="003C4562"/>
    <w:rsid w:val="003F5331"/>
    <w:rsid w:val="003F7E75"/>
    <w:rsid w:val="00445A49"/>
    <w:rsid w:val="004460C4"/>
    <w:rsid w:val="004914CA"/>
    <w:rsid w:val="004C44D1"/>
    <w:rsid w:val="004F1FC2"/>
    <w:rsid w:val="005143DB"/>
    <w:rsid w:val="00515DCB"/>
    <w:rsid w:val="00544506"/>
    <w:rsid w:val="005F17E8"/>
    <w:rsid w:val="00606BBB"/>
    <w:rsid w:val="006177CF"/>
    <w:rsid w:val="006342FB"/>
    <w:rsid w:val="00664C49"/>
    <w:rsid w:val="006D51FE"/>
    <w:rsid w:val="006E3F60"/>
    <w:rsid w:val="006F1E91"/>
    <w:rsid w:val="00756367"/>
    <w:rsid w:val="00787B49"/>
    <w:rsid w:val="007B1CBC"/>
    <w:rsid w:val="007E3E4D"/>
    <w:rsid w:val="007F1E66"/>
    <w:rsid w:val="007F4397"/>
    <w:rsid w:val="007F577D"/>
    <w:rsid w:val="008A110A"/>
    <w:rsid w:val="008B072C"/>
    <w:rsid w:val="00920895"/>
    <w:rsid w:val="0092162A"/>
    <w:rsid w:val="00921952"/>
    <w:rsid w:val="009413FF"/>
    <w:rsid w:val="00952F99"/>
    <w:rsid w:val="00A80C58"/>
    <w:rsid w:val="00B27753"/>
    <w:rsid w:val="00B6311A"/>
    <w:rsid w:val="00BF1FD4"/>
    <w:rsid w:val="00C05345"/>
    <w:rsid w:val="00C13ECE"/>
    <w:rsid w:val="00C515FB"/>
    <w:rsid w:val="00C61580"/>
    <w:rsid w:val="00C76A66"/>
    <w:rsid w:val="00C80594"/>
    <w:rsid w:val="00D11010"/>
    <w:rsid w:val="00D87A3C"/>
    <w:rsid w:val="00DB530F"/>
    <w:rsid w:val="00E274C5"/>
    <w:rsid w:val="00E325FE"/>
    <w:rsid w:val="00EA1C22"/>
    <w:rsid w:val="00EA7572"/>
    <w:rsid w:val="00EE78FA"/>
    <w:rsid w:val="00EF63EF"/>
    <w:rsid w:val="00F120E6"/>
    <w:rsid w:val="00F32286"/>
    <w:rsid w:val="00FB30CF"/>
    <w:rsid w:val="00FD12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A99B"/>
  <w15:chartTrackingRefBased/>
  <w15:docId w15:val="{D8C9FB49-C198-45FE-A3EB-74D89ECE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Hipercze">
    <w:name w:val="Hyperlink"/>
    <w:basedOn w:val="Domylnaczcionkaakapitu"/>
    <w:uiPriority w:val="99"/>
    <w:unhideWhenUsed/>
    <w:rsid w:val="00FB30CF"/>
    <w:rPr>
      <w:color w:val="0563C1" w:themeColor="hyperlink"/>
      <w:u w:val="single"/>
    </w:rPr>
  </w:style>
  <w:style w:type="character" w:styleId="Nierozpoznanawzmianka">
    <w:name w:val="Unresolved Mention"/>
    <w:basedOn w:val="Domylnaczcionkaakapitu"/>
    <w:uiPriority w:val="99"/>
    <w:semiHidden/>
    <w:unhideWhenUsed/>
    <w:rsid w:val="00FB3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12</Pages>
  <Words>2731</Words>
  <Characters>16388</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Andrzej Orłowski</cp:lastModifiedBy>
  <cp:revision>9</cp:revision>
  <dcterms:created xsi:type="dcterms:W3CDTF">2023-08-26T10:56:00Z</dcterms:created>
  <dcterms:modified xsi:type="dcterms:W3CDTF">2025-10-28T07:46:00Z</dcterms:modified>
</cp:coreProperties>
</file>